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1">
        <w:r>
          <w:rPr>
            <w:rStyle w:val="Style_24"/>
            <w:rFonts w:ascii="Times New Roman CYR" w:hAnsi="Times New Roman CYR" w:eastAsia="Times New Roman CYR" w:cs="Times New Roman CYR"/>
            <w:b w:val="0"/>
            <w:color w:val="106bbe"/>
            <w:sz w:val="24"/>
          </w:rPr>
          <w:t xml:space="preserve">Постановление Правительства Белгородской области от 6 февраля 2012 г. N 38-пп "Об утверждении порядков, регулирующих отдельные виды деятельности министерства социальной защиты населения и труда Белгородской области" (с изменениями и дополнениями)</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1" w:name="sub_999"/>
      <w:r>
        <w:rPr>
          <w:rStyle w:val="Style_65552"/>
          <w:rFonts w:ascii="Times New Roman CYR" w:hAnsi="Times New Roman CYR" w:eastAsia="Times New Roman CYR" w:cs="Times New Roman CYR"/>
          <w:sz w:val="24"/>
        </w:rPr>
        <w:t xml:space="preserve">В соответствии с </w:t>
      </w:r>
      <w:hyperlink r:id="rId12">
        <w:r>
          <w:rPr>
            <w:rStyle w:val="Style_24"/>
            <w:rFonts w:ascii="Times New Roman CYR" w:hAnsi="Times New Roman CYR" w:eastAsia="Times New Roman CYR" w:cs="Times New Roman CYR"/>
            <w:b w:val="0"/>
            <w:color w:val="106bbe"/>
            <w:sz w:val="24"/>
          </w:rPr>
          <w:t xml:space="preserve">Законом</w:t>
        </w:r>
      </w:hyperlink>
      <w:r>
        <w:rPr>
          <w:rStyle w:val="Style_65552"/>
          <w:rFonts w:ascii="Times New Roman CYR" w:hAnsi="Times New Roman CYR" w:eastAsia="Times New Roman CYR" w:cs="Times New Roman CYR"/>
          <w:sz w:val="24"/>
        </w:rPr>
        <w:t xml:space="preserve"> Российской Федерации от 19 апреля 1991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1032-1 "О занятости населения в Российской Федерации" и в целях реализации министерством социальной защиты населения и труда Белгородской области </w:t>
      </w:r>
      <w:hyperlink r:id="rId13">
        <w:r>
          <w:rPr>
            <w:rStyle w:val="Style_24"/>
            <w:rFonts w:ascii="Times New Roman CYR" w:hAnsi="Times New Roman CYR" w:eastAsia="Times New Roman CYR" w:cs="Times New Roman CYR"/>
            <w:b w:val="0"/>
            <w:color w:val="106bbe"/>
            <w:sz w:val="24"/>
          </w:rPr>
          <w:t xml:space="preserve">государственной программы</w:t>
        </w:r>
      </w:hyperlink>
      <w:r>
        <w:rPr>
          <w:rStyle w:val="Style_65552"/>
          <w:rFonts w:ascii="Times New Roman CYR" w:hAnsi="Times New Roman CYR" w:eastAsia="Times New Roman CYR" w:cs="Times New Roman CYR"/>
          <w:sz w:val="24"/>
        </w:rPr>
        <w:t xml:space="preserve"> Белгородской области "Содействие занятости населения Белгородской области", утвержденной </w:t>
      </w:r>
      <w:hyperlink r:id="rId14">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Белгородской области от 16 декабря 2013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527-пп, полномочий в области содействия занятости населения" правительство области постановляет: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
      <w:bookmarkStart w:id="2" w:name="sub_1"/>
      <w:r>
        <w:rPr>
          <w:rStyle w:val="Style_65552"/>
          <w:rFonts w:ascii="Times New Roman CYR" w:hAnsi="Times New Roman CYR" w:eastAsia="Times New Roman CYR" w:cs="Times New Roman CYR"/>
          <w:sz w:val="24"/>
        </w:rPr>
        <w:t xml:space="preserve">1. Утвердить прилагаемые порядки, регулирующие отдельные виды деятельности министерства социальной защиты населения и труда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финансирования и расходования средств областного бюджета на мероприятия по содействию занятости населения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предоставления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Start w:id="3" w:name="sub_14"/>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направления органами службы занятости населения женщин в период отпуска по уходу за ребенком до достижения им возраста трех лет на профессиональное обучение и дополнительное профессиональное образование;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3"/>
      <w:bookmarkStart w:id="4" w:name="sub_16"/>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направления органами службы занятости населения на профессиональное обучение и получение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востребованным на рынке труда профессиям (специальностям);</w:t>
      </w:r>
    </w:p>
    <w:p>
      <w:pPr>
        <w:spacing w:before="0" w:after="0" w:line="240" w:lineRule="auto"/>
        <w:ind w:firstLine="720"/>
        <w:jc w:val="both"/>
        <w:rPr>
          <w:rStyle w:val="Style_65552"/>
          <w:rFonts w:ascii="Times New Roman CYR" w:hAnsi="Times New Roman CYR" w:eastAsia="Times New Roman CYR" w:cs="Times New Roman CYR"/>
          <w:sz w:val="24"/>
        </w:rPr>
      </w:pPr>
      <w:bookmarkEnd w:id="4"/>
      <w:bookmarkStart w:id="5" w:name="sub_17"/>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расходования денежных средств на выполнение подпрограммы "Содействие занятости населения и социальная поддержка безработных граждан" государственной программы Белгородской области "Содействие занятости населения Белгородской области" в части реализации мероприятий, направленных на повышение уровня занятости женщин, воспитывающих малолетних детей, детей-инвалидов, многодетных женщин;</w:t>
      </w:r>
    </w:p>
    <w:p>
      <w:pPr>
        <w:spacing w:before="0" w:after="0" w:line="240" w:lineRule="auto"/>
        <w:ind w:firstLine="720"/>
        <w:jc w:val="both"/>
        <w:rPr>
          <w:rStyle w:val="Style_65552"/>
          <w:rFonts w:ascii="Times New Roman CYR" w:hAnsi="Times New Roman CYR" w:eastAsia="Times New Roman CYR" w:cs="Times New Roman CYR"/>
          <w:sz w:val="24"/>
        </w:rPr>
      </w:pPr>
      <w:bookmarkEnd w:id="5"/>
      <w:bookmarkStart w:id="6" w:name="sub_19"/>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предоставления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2"/>
      <w:r>
        <w:rPr>
          <w:rStyle w:val="Style_65552"/>
          <w:rFonts w:ascii="Times New Roman CYR" w:hAnsi="Times New Roman CYR" w:eastAsia="Times New Roman CYR" w:cs="Times New Roman CYR"/>
          <w:sz w:val="24"/>
        </w:rPr>
        <w:t xml:space="preserve">2. Министерству социальной защиты населения и труда Белгородской области (Батанова</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Е.П.) обеспечить целевое использование средств, выделяемых из областного бюджета на финансирование вышеуказанных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7"/>
      <w:bookmarkStart w:id="8" w:name="sub_3"/>
      <w:r>
        <w:rPr>
          <w:rStyle w:val="Style_65552"/>
          <w:rFonts w:ascii="Times New Roman CYR" w:hAnsi="Times New Roman CYR" w:eastAsia="Times New Roman CYR" w:cs="Times New Roman CYR"/>
          <w:sz w:val="24"/>
        </w:rPr>
        <w:t xml:space="preserve">3. Настоящее постановление распространяет свое действие на правоотношения, возникшие с 1 января 2012 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
      <w:bookmarkStart w:id="9" w:name="sub_4"/>
      <w:r>
        <w:rPr>
          <w:rStyle w:val="Style_65552"/>
          <w:rFonts w:ascii="Times New Roman CYR" w:hAnsi="Times New Roman CYR" w:eastAsia="Times New Roman CYR" w:cs="Times New Roman CYR"/>
          <w:sz w:val="24"/>
        </w:rPr>
        <w:t xml:space="preserve">4. Контроль за исполнением постановления возложить на заместителя Губернатора Белгородской области - министра образования Белгородской области Милёхина А.В.</w:t>
      </w:r>
    </w:p>
    <w:p>
      <w:pPr>
        <w:spacing w:before="0" w:after="0" w:line="240" w:lineRule="auto"/>
        <w:ind w:firstLine="720"/>
        <w:jc w:val="both"/>
        <w:rPr>
          <w:rStyle w:val="Style_65552"/>
          <w:rFonts w:ascii="Times New Roman CYR" w:hAnsi="Times New Roman CYR" w:eastAsia="Times New Roman CYR" w:cs="Times New Roman CYR"/>
          <w:sz w:val="24"/>
        </w:rPr>
      </w:pPr>
      <w:bookmarkEnd w:id="9"/>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Губернатор</w:t>
            </w:r>
            <w:r>
              <w:rPr>
                <w:rFonts w:ascii="Times New Roman CYR" w:hAnsi="Times New Roman CYR" w:eastAsia="Times New Roman CYR" w:cs="Times New Roman CYR"/>
                <w:sz w:val="24"/>
              </w:rPr>
              <w:br/>
            </w:r>
            <w:r>
              <w:rPr>
                <w:rFonts w:ascii="Times New Roman CYR" w:hAnsi="Times New Roman CYR" w:eastAsia="Times New Roman CYR" w:cs="Times New Roman CYR"/>
                <w:sz w:val="24"/>
              </w:rPr>
              <w:t xml:space="preserve">Белгородской области</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Е. Савченко</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0" w:name="sub_1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финансирования и расходования средств областного бюджета на мероприятия по содействию занятости населения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p>
    <w:p>
      <w:pPr>
        <w:pStyle w:val="Style_1"/>
        <w:spacing w:before="108" w:after="108" w:line="240" w:lineRule="auto"/>
        <w:jc w:val="center"/>
        <w:rPr>
          <w:rFonts w:ascii="Times New Roman CYR" w:hAnsi="Times New Roman CYR" w:eastAsia="Times New Roman CYR" w:cs="Times New Roman CYR"/>
          <w:b/>
          <w:color w:val="26282f"/>
          <w:sz w:val="24"/>
        </w:rPr>
      </w:pPr>
      <w:bookmarkStart w:id="11" w:name="sub_1100"/>
      <w:r>
        <w:rPr>
          <w:rFonts w:ascii="Times New Roman CYR" w:hAnsi="Times New Roman CYR" w:eastAsia="Times New Roman CYR" w:cs="Times New Roman CYR"/>
          <w:b/>
          <w:color w:val="26282f"/>
          <w:sz w:val="24"/>
        </w:rPr>
        <w:t xml:space="preserve">1.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p>
    <w:p>
      <w:pPr>
        <w:spacing w:before="0" w:after="0" w:line="240" w:lineRule="auto"/>
        <w:ind w:firstLine="720"/>
        <w:jc w:val="both"/>
        <w:rPr>
          <w:rStyle w:val="Style_65552"/>
          <w:rFonts w:ascii="Times New Roman CYR" w:hAnsi="Times New Roman CYR" w:eastAsia="Times New Roman CYR" w:cs="Times New Roman CYR"/>
          <w:sz w:val="24"/>
        </w:rPr>
      </w:pPr>
      <w:bookmarkStart w:id="12" w:name="sub_1111"/>
      <w:r>
        <w:rPr>
          <w:rStyle w:val="Style_65552"/>
          <w:rFonts w:ascii="Times New Roman CYR" w:hAnsi="Times New Roman CYR" w:eastAsia="Times New Roman CYR" w:cs="Times New Roman CYR"/>
          <w:sz w:val="24"/>
        </w:rPr>
        <w:t xml:space="preserve">1.1. Порядок финансирования и расходования средств областного бюджета на мероприятия по содействию занятости населения Белгородской области (далее - Порядок) определяет условия финансового обеспечения обязательств по содействию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bookmarkStart w:id="13" w:name="sub_1112"/>
      <w:r>
        <w:rPr>
          <w:rStyle w:val="Style_65552"/>
          <w:rFonts w:ascii="Times New Roman CYR" w:hAnsi="Times New Roman CYR" w:eastAsia="Times New Roman CYR" w:cs="Times New Roman CYR"/>
          <w:sz w:val="24"/>
        </w:rPr>
        <w:t xml:space="preserve">1.2. В Порядке применяются следующие термины:</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r>
        <w:rPr>
          <w:rStyle w:val="Style_65552"/>
          <w:rFonts w:ascii="Times New Roman CYR" w:hAnsi="Times New Roman CYR" w:eastAsia="Times New Roman CYR" w:cs="Times New Roman CYR"/>
          <w:sz w:val="24"/>
        </w:rPr>
        <w:t xml:space="preserve">- министерство социальной защиты населения и труда Белгородской области - Министерство;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областное казенное учреждение "Центр занятости населения Белгородской области" -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кадровые центры областного казенного учреждения "Центр занятости населения Белгородской области" - кадровые центры.</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 w:name="sub_1113"/>
      <w:r>
        <w:rPr>
          <w:rStyle w:val="Style_65552"/>
          <w:rFonts w:ascii="Times New Roman CYR" w:hAnsi="Times New Roman CYR" w:eastAsia="Times New Roman CYR" w:cs="Times New Roman CYR"/>
          <w:sz w:val="24"/>
        </w:rPr>
        <w:t xml:space="preserve">1.3. Финансовое обеспечение обязательств на реализацию мероприятий по содействию занятости населения осуществляется за счет средств бюджета Белгородской области в пределах бюджетных ассигнований, предусмотренных в рамках реализации </w:t>
      </w:r>
      <w:hyperlink r:id="rId15">
        <w:r>
          <w:rPr>
            <w:rStyle w:val="Style_24"/>
            <w:rFonts w:ascii="Times New Roman CYR" w:hAnsi="Times New Roman CYR" w:eastAsia="Times New Roman CYR" w:cs="Times New Roman CYR"/>
            <w:b w:val="0"/>
            <w:color w:val="106bbe"/>
            <w:sz w:val="24"/>
          </w:rPr>
          <w:t xml:space="preserve">государственной программы</w:t>
        </w:r>
      </w:hyperlink>
      <w:r>
        <w:rPr>
          <w:rStyle w:val="Style_65552"/>
          <w:rFonts w:ascii="Times New Roman CYR" w:hAnsi="Times New Roman CYR" w:eastAsia="Times New Roman CYR" w:cs="Times New Roman CYR"/>
          <w:sz w:val="24"/>
        </w:rPr>
        <w:t xml:space="preserve"> Белгородской области "Содействие занятости населения Белгородской области", утвержденной </w:t>
      </w:r>
      <w:hyperlink r:id="rId16">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Белгородской области от 16 декабря 2013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527-пп, в установленном порядке Министерству.</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bookmarkStart w:id="15" w:name="sub_1114"/>
      <w:r>
        <w:rPr>
          <w:rStyle w:val="Style_65552"/>
          <w:rFonts w:ascii="Times New Roman CYR" w:hAnsi="Times New Roman CYR" w:eastAsia="Times New Roman CYR" w:cs="Times New Roman CYR"/>
          <w:sz w:val="24"/>
        </w:rPr>
        <w:t xml:space="preserve">1.4. Министерство является главным распорядителем и получателем средств областного бюджета, предусмотренных на финансовое обеспечение обязательств по содействию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r>
        <w:rPr>
          <w:rStyle w:val="Style_65552"/>
          <w:rFonts w:ascii="Times New Roman CYR" w:hAnsi="Times New Roman CYR" w:eastAsia="Times New Roman CYR" w:cs="Times New Roman CYR"/>
          <w:sz w:val="24"/>
        </w:rPr>
        <w:t xml:space="preserve">ОКУ "ЦЗН БО" является получателем средств областного бюджета для финансового обеспечения указанных обязательств.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6" w:name="sub_1200"/>
      <w:r>
        <w:rPr>
          <w:rFonts w:ascii="Times New Roman CYR" w:hAnsi="Times New Roman CYR" w:eastAsia="Times New Roman CYR" w:cs="Times New Roman CYR"/>
          <w:b/>
          <w:color w:val="26282f"/>
          <w:sz w:val="24"/>
        </w:rPr>
        <w:t xml:space="preserve">2. Порядок расходования средств областного бюджета на реализацию мероприятий по содействию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p>
    <w:p>
      <w:pPr>
        <w:spacing w:before="0" w:after="0" w:line="240" w:lineRule="auto"/>
        <w:ind w:firstLine="720"/>
        <w:jc w:val="both"/>
        <w:rPr>
          <w:rStyle w:val="Style_65552"/>
          <w:rFonts w:ascii="Times New Roman CYR" w:hAnsi="Times New Roman CYR" w:eastAsia="Times New Roman CYR" w:cs="Times New Roman CYR"/>
          <w:sz w:val="24"/>
        </w:rPr>
      </w:pPr>
      <w:bookmarkStart w:id="17" w:name="sub_1221"/>
      <w:r>
        <w:rPr>
          <w:rStyle w:val="Style_65552"/>
          <w:rFonts w:ascii="Times New Roman CYR" w:hAnsi="Times New Roman CYR" w:eastAsia="Times New Roman CYR" w:cs="Times New Roman CYR"/>
          <w:sz w:val="24"/>
        </w:rPr>
        <w:t xml:space="preserve">2.1. Оплата обязательств по содействию занятости населения осуществляется в соответствии с договорами (контрактами), заключаемыми Министерством или ОКУ "ЦЗН БО" с юридическими или физическими лицами в соответствии с действующим законодательством Российской Федерации и Белгородской области о размещении заказов на поставки товаров, выполнение работ, оказание услуг для государственных нужд.</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bookmarkStart w:id="18" w:name="sub_1222"/>
      <w:r>
        <w:rPr>
          <w:rStyle w:val="Style_65552"/>
          <w:rFonts w:ascii="Times New Roman CYR" w:hAnsi="Times New Roman CYR" w:eastAsia="Times New Roman CYR" w:cs="Times New Roman CYR"/>
          <w:sz w:val="24"/>
        </w:rPr>
        <w:t xml:space="preserve">2.2. В состав расходов на организацию временного трудоустройства несовершеннолетних граждан в возрасте от 14 до 18 лет в свободное от учебы время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12221"/>
      <w:r>
        <w:rPr>
          <w:rStyle w:val="Style_65552"/>
          <w:rFonts w:ascii="Times New Roman CYR" w:hAnsi="Times New Roman CYR" w:eastAsia="Times New Roman CYR" w:cs="Times New Roman CYR"/>
          <w:sz w:val="24"/>
        </w:rPr>
        <w:t xml:space="preserve">а) на подготовку и издание информационных материалов о планируемых мерах по организации трудоустройства несовершеннолетних граждан, изготовление наглядной информации, размещение материалов в средствах массовой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bookmarkStart w:id="20" w:name="sub_12222"/>
      <w:r>
        <w:rPr>
          <w:rStyle w:val="Style_65552"/>
          <w:rFonts w:ascii="Times New Roman CYR" w:hAnsi="Times New Roman CYR" w:eastAsia="Times New Roman CYR" w:cs="Times New Roman CYR"/>
          <w:sz w:val="24"/>
        </w:rPr>
        <w:t xml:space="preserve">б) на материальную поддержку несовершеннолетних граждан на период их временного трудоустройства в размере трехкратной минимальной величины пособия по безработице. Назначение и выплата материальной поддержки несовершеннолетнему гражданину на период временного трудоустройства осуществляются в случае обращения несовершеннолетнего гражданина в территориальный отдел кадрового центра по месту регистрации, по месту пребывания, по месту фактического проживания (включая детей-сирот, детей, оставшихся без попечения родителей, детей, находящихся в трудной жизненной ситуации);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bookmarkStart w:id="21" w:name="sub_12223"/>
      <w:r>
        <w:rPr>
          <w:rStyle w:val="Style_65552"/>
          <w:rFonts w:ascii="Times New Roman CYR" w:hAnsi="Times New Roman CYR" w:eastAsia="Times New Roman CYR" w:cs="Times New Roman CYR"/>
          <w:sz w:val="24"/>
        </w:rPr>
        <w:t xml:space="preserve">в) на транспортные расходы по доставке несовершеннолетних граждан к месту проведения работ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bookmarkStart w:id="22" w:name="sub_12224"/>
      <w:r>
        <w:rPr>
          <w:rStyle w:val="Style_65552"/>
          <w:rFonts w:ascii="Times New Roman CYR" w:hAnsi="Times New Roman CYR" w:eastAsia="Times New Roman CYR" w:cs="Times New Roman CYR"/>
          <w:sz w:val="24"/>
        </w:rPr>
        <w:t xml:space="preserve">г) на оплату банковских услуг за осуществление выплаты материальной поддержки в период временного трудоустройства несовершеннолетних граждан в возрасте от 14 до 18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bookmarkStart w:id="23" w:name="sub_1223"/>
      <w:r>
        <w:rPr>
          <w:rStyle w:val="Style_65552"/>
          <w:rFonts w:ascii="Times New Roman CYR" w:hAnsi="Times New Roman CYR" w:eastAsia="Times New Roman CYR" w:cs="Times New Roman CYR"/>
          <w:sz w:val="24"/>
        </w:rPr>
        <w:t xml:space="preserve">2.3. В состав расходов на организацию ярмарок вакансий учебных рабочих мест и мероприятий, направленных на трудоустройство граждан (открытые отборы, гарантированное собеседование и другие),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bookmarkStart w:id="24" w:name="sub_12231"/>
      <w:r>
        <w:rPr>
          <w:rStyle w:val="Style_65552"/>
          <w:rFonts w:ascii="Times New Roman CYR" w:hAnsi="Times New Roman CYR" w:eastAsia="Times New Roman CYR" w:cs="Times New Roman CYR"/>
          <w:sz w:val="24"/>
        </w:rPr>
        <w:t xml:space="preserve">а) на подготовку, издание и размещение информационных материалов о деятельности Министерства и ОКУ "ЦЗН БО", кадровых центров;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bookmarkStart w:id="25" w:name="sub_12232"/>
      <w:r>
        <w:rPr>
          <w:rStyle w:val="Style_65552"/>
          <w:rFonts w:ascii="Times New Roman CYR" w:hAnsi="Times New Roman CYR" w:eastAsia="Times New Roman CYR" w:cs="Times New Roman CYR"/>
          <w:sz w:val="24"/>
        </w:rPr>
        <w:t xml:space="preserve">б) на аренду помещений на время проведения мероприятий, хранение материалов;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bookmarkStart w:id="26" w:name="sub_12233"/>
      <w:r>
        <w:rPr>
          <w:rStyle w:val="Style_65552"/>
          <w:rFonts w:ascii="Times New Roman CYR" w:hAnsi="Times New Roman CYR" w:eastAsia="Times New Roman CYR" w:cs="Times New Roman CYR"/>
          <w:sz w:val="24"/>
        </w:rPr>
        <w:t xml:space="preserve">в) на транспортные расходы по доставке специалистов до места проведения мероприятий и обратно, перевозке оборудования и информационных материалов;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bookmarkStart w:id="27" w:name="sub_12234"/>
      <w:r>
        <w:rPr>
          <w:rStyle w:val="Style_65552"/>
          <w:rFonts w:ascii="Times New Roman CYR" w:hAnsi="Times New Roman CYR" w:eastAsia="Times New Roman CYR" w:cs="Times New Roman CYR"/>
          <w:sz w:val="24"/>
        </w:rPr>
        <w:t xml:space="preserve">г) на приобретение канцелярских товаров, аренду каналов связи (включая сеть Интернет), использование услуг почтовой связи.</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bookmarkStart w:id="28" w:name="sub_1224"/>
      <w:r>
        <w:rPr>
          <w:rStyle w:val="Style_65552"/>
          <w:rFonts w:ascii="Times New Roman CYR" w:hAnsi="Times New Roman CYR" w:eastAsia="Times New Roman CYR" w:cs="Times New Roman CYR"/>
          <w:sz w:val="24"/>
        </w:rPr>
        <w:t xml:space="preserve">2.4. В состав расходов на информирование населения и работодателей о положении на рынке труда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bookmarkStart w:id="29" w:name="sub_12241"/>
      <w:r>
        <w:rPr>
          <w:rStyle w:val="Style_65552"/>
          <w:rFonts w:ascii="Times New Roman CYR" w:hAnsi="Times New Roman CYR" w:eastAsia="Times New Roman CYR" w:cs="Times New Roman CYR"/>
          <w:sz w:val="24"/>
        </w:rPr>
        <w:t xml:space="preserve">а) на подготовку и издание справочных и информационных материалов, оформление наглядной информации, изготовление или аренду рекламных щитов, тиражирование рекламно-информационных материалов по информированию населения и работодателей о положении на рынке труда, спросе на рабочую силу и ее предложении, размещение материалов в средствах массовой информации, оплату типографских расходов, услуги по сопровождению информационного сайта;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12242"/>
      <w:r>
        <w:rPr>
          <w:rStyle w:val="Style_65552"/>
          <w:rFonts w:ascii="Times New Roman CYR" w:hAnsi="Times New Roman CYR" w:eastAsia="Times New Roman CYR" w:cs="Times New Roman CYR"/>
          <w:sz w:val="24"/>
        </w:rPr>
        <w:t xml:space="preserve">б) на аренду помещений на время проведения мероприятий, оборудования, мебели, каналов связи, включая сеть Интернет, для организации специализированных консультационных пунктов, включая временные консультационные пункты для проведения консультаций увольняемых работников, транспортные расходы;</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bookmarkStart w:id="31" w:name="sub_12243"/>
      <w:r>
        <w:rPr>
          <w:rStyle w:val="Style_65552"/>
          <w:rFonts w:ascii="Times New Roman CYR" w:hAnsi="Times New Roman CYR" w:eastAsia="Times New Roman CYR" w:cs="Times New Roman CYR"/>
          <w:sz w:val="24"/>
        </w:rPr>
        <w:t xml:space="preserve">в) на приобретение и доставку печатной продукции по информированию населения и работодателей о положении на рынке труда, расходных материалов, перевозку информационного оборудования и информационных материалов;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bookmarkStart w:id="32" w:name="sub_12244"/>
      <w:r>
        <w:rPr>
          <w:rStyle w:val="Style_65552"/>
          <w:rFonts w:ascii="Times New Roman CYR" w:hAnsi="Times New Roman CYR" w:eastAsia="Times New Roman CYR" w:cs="Times New Roman CYR"/>
          <w:sz w:val="24"/>
        </w:rPr>
        <w:t xml:space="preserve">г) на проведение консультаций увольняемых работников;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bookmarkStart w:id="33" w:name="sub_12245"/>
      <w:r>
        <w:rPr>
          <w:rStyle w:val="Style_65552"/>
          <w:rFonts w:ascii="Times New Roman CYR" w:hAnsi="Times New Roman CYR" w:eastAsia="Times New Roman CYR" w:cs="Times New Roman CYR"/>
          <w:sz w:val="24"/>
        </w:rPr>
        <w:t xml:space="preserve">д) на проведение консультаций для несовершеннолетних граждан в возрасте от 14 до 18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33"/>
      <w:bookmarkStart w:id="34" w:name="sub_12246"/>
      <w:r>
        <w:rPr>
          <w:rStyle w:val="Style_65552"/>
          <w:rFonts w:ascii="Times New Roman CYR" w:hAnsi="Times New Roman CYR" w:eastAsia="Times New Roman CYR" w:cs="Times New Roman CYR"/>
          <w:sz w:val="24"/>
        </w:rPr>
        <w:t xml:space="preserve">е) на услуги каналов связи, включая сеть Интернет, использование услуг почтовой связи;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bookmarkStart w:id="35" w:name="sub_12247"/>
      <w:r>
        <w:rPr>
          <w:rStyle w:val="Style_65552"/>
          <w:rFonts w:ascii="Times New Roman CYR" w:hAnsi="Times New Roman CYR" w:eastAsia="Times New Roman CYR" w:cs="Times New Roman CYR"/>
          <w:sz w:val="24"/>
        </w:rPr>
        <w:t xml:space="preserve">ж) на приобретение оборудования для подготовки и издания справочных и информационных материалов, оформление наглядной агитации (фотоаппаратов, устройств для записи и воспроизведения устной речи, аудио-, видеотехники, запоминающих устройств).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35"/>
      <w:bookmarkStart w:id="36" w:name="sub_1225"/>
      <w:r>
        <w:rPr>
          <w:rStyle w:val="Style_65552"/>
          <w:rFonts w:ascii="Times New Roman CYR" w:hAnsi="Times New Roman CYR" w:eastAsia="Times New Roman CYR" w:cs="Times New Roman CYR"/>
          <w:sz w:val="24"/>
        </w:rPr>
        <w:t xml:space="preserve">2.5. В состав расходов на организацию общественных работ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36"/>
      <w:bookmarkStart w:id="37" w:name="sub_12251"/>
      <w:r>
        <w:rPr>
          <w:rStyle w:val="Style_65552"/>
          <w:rFonts w:ascii="Times New Roman CYR" w:hAnsi="Times New Roman CYR" w:eastAsia="Times New Roman CYR" w:cs="Times New Roman CYR"/>
          <w:sz w:val="24"/>
        </w:rPr>
        <w:t xml:space="preserve">а) на размещение материалов о мероприятиях по организации общественных работ в средствах массовой информации, разработку и издание специальных информационных изданий, изготовление стендов;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7"/>
      <w:bookmarkStart w:id="38" w:name="sub_12252"/>
      <w:r>
        <w:rPr>
          <w:rStyle w:val="Style_65552"/>
          <w:rFonts w:ascii="Times New Roman CYR" w:hAnsi="Times New Roman CYR" w:eastAsia="Times New Roman CYR" w:cs="Times New Roman CYR"/>
          <w:sz w:val="24"/>
        </w:rPr>
        <w:t xml:space="preserve">б) на материальную поддержку граждан, являющихся безработными (включая безработных граждан, которым общественные работы являются подходящими) и принимающих участие в общественных работах, в размере двукратной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bookmarkStart w:id="39" w:name="sub_12253"/>
      <w:r>
        <w:rPr>
          <w:rStyle w:val="Style_65552"/>
          <w:rFonts w:ascii="Times New Roman CYR" w:hAnsi="Times New Roman CYR" w:eastAsia="Times New Roman CYR" w:cs="Times New Roman CYR"/>
          <w:sz w:val="24"/>
        </w:rPr>
        <w:t xml:space="preserve">в) на транспортные расходы по доставке граждан к месту проведения общественных работ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39"/>
      <w:bookmarkStart w:id="40" w:name="sub_12254"/>
      <w:r>
        <w:rPr>
          <w:rStyle w:val="Style_65552"/>
          <w:rFonts w:ascii="Times New Roman CYR" w:hAnsi="Times New Roman CYR" w:eastAsia="Times New Roman CYR" w:cs="Times New Roman CYR"/>
          <w:sz w:val="24"/>
        </w:rPr>
        <w:t xml:space="preserve">г) на оплату банковских услуг за осуществление выплаты материальной поддержки безработным гражданам, принимающим участие в общественных работах.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40"/>
      <w:bookmarkStart w:id="41" w:name="sub_1226"/>
      <w:r>
        <w:rPr>
          <w:rStyle w:val="Style_65552"/>
          <w:rFonts w:ascii="Times New Roman CYR" w:hAnsi="Times New Roman CYR" w:eastAsia="Times New Roman CYR" w:cs="Times New Roman CYR"/>
          <w:sz w:val="24"/>
        </w:rPr>
        <w:t xml:space="preserve">2.6. В состав расходов на организацию временного трудоустройства безработных граждан, испытывающих трудности в поиске работы,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41"/>
      <w:bookmarkStart w:id="42" w:name="sub_12261"/>
      <w:r>
        <w:rPr>
          <w:rStyle w:val="Style_65552"/>
          <w:rFonts w:ascii="Times New Roman CYR" w:hAnsi="Times New Roman CYR" w:eastAsia="Times New Roman CYR" w:cs="Times New Roman CYR"/>
          <w:sz w:val="24"/>
        </w:rPr>
        <w:t xml:space="preserve">а) на подготовку и издание информационных материалов, изготовление наглядной информации, размещение материалов в средствах массовой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2"/>
      <w:bookmarkStart w:id="43" w:name="sub_12262"/>
      <w:r>
        <w:rPr>
          <w:rStyle w:val="Style_65552"/>
          <w:rFonts w:ascii="Times New Roman CYR" w:hAnsi="Times New Roman CYR" w:eastAsia="Times New Roman CYR" w:cs="Times New Roman CYR"/>
          <w:sz w:val="24"/>
        </w:rPr>
        <w:t xml:space="preserve">б) на материальную поддержку безработных граждан, испытывающих трудности в поиске работы, на период их временного трудоустройства в размере двукратной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43"/>
      <w:bookmarkStart w:id="44" w:name="sub_12263"/>
      <w:r>
        <w:rPr>
          <w:rStyle w:val="Style_65552"/>
          <w:rFonts w:ascii="Times New Roman CYR" w:hAnsi="Times New Roman CYR" w:eastAsia="Times New Roman CYR" w:cs="Times New Roman CYR"/>
          <w:sz w:val="24"/>
        </w:rPr>
        <w:t xml:space="preserve">в) на транспортные расходы по доставке безработных граждан, испытывающих трудности в поиске работы, к месту проведения работ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44"/>
      <w:bookmarkStart w:id="45" w:name="sub_12264"/>
      <w:r>
        <w:rPr>
          <w:rStyle w:val="Style_65552"/>
          <w:rFonts w:ascii="Times New Roman CYR" w:hAnsi="Times New Roman CYR" w:eastAsia="Times New Roman CYR" w:cs="Times New Roman CYR"/>
          <w:sz w:val="24"/>
        </w:rPr>
        <w:t xml:space="preserve">г) на оплату банковских услуг за осуществление выплаты материальной поддержки безработным гражданам, испытывающим трудности в поиске работы, в период их временного трудоустройства.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45"/>
      <w:bookmarkStart w:id="46" w:name="sub_1227"/>
      <w:r>
        <w:rPr>
          <w:rStyle w:val="Style_65552"/>
          <w:rFonts w:ascii="Times New Roman CYR" w:hAnsi="Times New Roman CYR" w:eastAsia="Times New Roman CYR" w:cs="Times New Roman CYR"/>
          <w:sz w:val="24"/>
        </w:rPr>
        <w:t xml:space="preserve">2.7. В состав расходов на социальную адаптацию безработных граждан на рынке труда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46"/>
      <w:bookmarkStart w:id="47" w:name="sub_12271"/>
      <w:r>
        <w:rPr>
          <w:rStyle w:val="Style_65552"/>
          <w:rFonts w:ascii="Times New Roman CYR" w:hAnsi="Times New Roman CYR" w:eastAsia="Times New Roman CYR" w:cs="Times New Roman CYR"/>
          <w:sz w:val="24"/>
        </w:rPr>
        <w:t xml:space="preserve">а) на подготовку и издание информационных и методических материалов, изготовление наглядной информации, периодических изданий по вопросам трудоустройства;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bookmarkStart w:id="48" w:name="sub_12272"/>
      <w:r>
        <w:rPr>
          <w:rStyle w:val="Style_65552"/>
          <w:rFonts w:ascii="Times New Roman CYR" w:hAnsi="Times New Roman CYR" w:eastAsia="Times New Roman CYR" w:cs="Times New Roman CYR"/>
          <w:sz w:val="24"/>
        </w:rPr>
        <w:t xml:space="preserve">б) на приобретение оборудования в соответствии с технологиями реализации мероприятий по социальной адаптации на рынке труда (компьютеров, средств электронно-вычислительной техники, программного обеспечения, оборудования локальных и информационных сетей, включая сеть Интернет, оргтехники, аудио- и видеотехники), канцелярских товаров;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8"/>
      <w:bookmarkStart w:id="49" w:name="sub_12273"/>
      <w:r>
        <w:rPr>
          <w:rStyle w:val="Style_65552"/>
          <w:rFonts w:ascii="Times New Roman CYR" w:hAnsi="Times New Roman CYR" w:eastAsia="Times New Roman CYR" w:cs="Times New Roman CYR"/>
          <w:sz w:val="24"/>
        </w:rPr>
        <w:t xml:space="preserve">в) на аренду помещений на время проведения мероприятий, мебели, информационных стендов, каналов связи, включая сеть Интернет, оборудования (компьютеров, программного обеспечения, локальных и информационных сетей, оргтехники, аудио- и видеотехники);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49"/>
      <w:bookmarkStart w:id="50" w:name="sub_12274"/>
      <w:r>
        <w:rPr>
          <w:rStyle w:val="Style_65552"/>
          <w:rFonts w:ascii="Times New Roman CYR" w:hAnsi="Times New Roman CYR" w:eastAsia="Times New Roman CYR" w:cs="Times New Roman CYR"/>
          <w:sz w:val="24"/>
        </w:rPr>
        <w:t xml:space="preserve">г) на оказание услуг специалистами, привлекаемыми для реализации мероприятий по социальной адаптации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50"/>
      <w:bookmarkStart w:id="51" w:name="sub_1228"/>
      <w:r>
        <w:rPr>
          <w:rStyle w:val="Style_65552"/>
          <w:rFonts w:ascii="Times New Roman CYR" w:hAnsi="Times New Roman CYR" w:eastAsia="Times New Roman CYR" w:cs="Times New Roman CYR"/>
          <w:sz w:val="24"/>
        </w:rPr>
        <w:t xml:space="preserve">2.8. В состав расходов на предоставления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bookmarkStart w:id="52" w:name="sub_12281"/>
      <w:r>
        <w:rPr>
          <w:rStyle w:val="Style_65552"/>
          <w:rFonts w:ascii="Times New Roman CYR" w:hAnsi="Times New Roman CYR" w:eastAsia="Times New Roman CYR" w:cs="Times New Roman CYR"/>
          <w:sz w:val="24"/>
        </w:rPr>
        <w:t xml:space="preserve">а) на подготовку и издание справочно-информационных материалов для информирования о возможностях организации самозанятости безработных граждан, изготовление наглядной информации, приобретение учебных пособий;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52"/>
      <w:bookmarkStart w:id="53" w:name="sub_12282"/>
      <w:r>
        <w:rPr>
          <w:rStyle w:val="Style_65552"/>
          <w:rFonts w:ascii="Times New Roman CYR" w:hAnsi="Times New Roman CYR" w:eastAsia="Times New Roman CYR" w:cs="Times New Roman CYR"/>
          <w:sz w:val="24"/>
        </w:rPr>
        <w:t xml:space="preserve">б) на оказание организационно-консультационных услуг безработным гражданам по вопросам организации самозанятости безработных граждан (проведение тестирования, содействие в подготовке бизнес-планов, проведение экспертизы, предоставление возможности использования каналов связи и средств оргтехники);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53"/>
      <w:bookmarkStart w:id="54" w:name="sub_12283"/>
      <w:r>
        <w:rPr>
          <w:rStyle w:val="Style_65552"/>
          <w:rFonts w:ascii="Times New Roman CYR" w:hAnsi="Times New Roman CYR" w:eastAsia="Times New Roman CYR" w:cs="Times New Roman CYR"/>
          <w:sz w:val="24"/>
        </w:rPr>
        <w:t xml:space="preserve">в) на предоставление единовременной финансовой помощи при государственной регистрации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кадровых центров, в размере двухсот пятидесяти тысяч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54"/>
      <w:r>
        <w:rPr>
          <w:rStyle w:val="Style_65552"/>
          <w:rFonts w:ascii="Times New Roman CYR" w:hAnsi="Times New Roman CYR" w:eastAsia="Times New Roman CYR" w:cs="Times New Roman CYR"/>
          <w:sz w:val="24"/>
        </w:rPr>
        <w:t xml:space="preserve">Указанные расходы могут производиться в течение 30 (тридцати) дней с момента представления документов в кадровый центр.</w:t>
      </w:r>
    </w:p>
    <w:p>
      <w:pPr>
        <w:spacing w:before="0" w:after="0" w:line="240" w:lineRule="auto"/>
        <w:ind w:firstLine="720"/>
        <w:jc w:val="both"/>
        <w:rPr>
          <w:rStyle w:val="Style_65552"/>
          <w:rFonts w:ascii="Times New Roman CYR" w:hAnsi="Times New Roman CYR" w:eastAsia="Times New Roman CYR" w:cs="Times New Roman CYR"/>
          <w:sz w:val="24"/>
        </w:rPr>
      </w:pPr>
      <w:bookmarkStart w:id="55" w:name="sub_1229"/>
      <w:r>
        <w:rPr>
          <w:rStyle w:val="Style_65552"/>
          <w:rFonts w:ascii="Times New Roman CYR" w:hAnsi="Times New Roman CYR" w:eastAsia="Times New Roman CYR" w:cs="Times New Roman CYR"/>
          <w:sz w:val="24"/>
        </w:rPr>
        <w:t xml:space="preserve">2.9. Предоставление единовременной финансовой помощи, указанной в </w:t>
      </w:r>
      <w:hyperlink>
        <w:r>
          <w:rPr>
            <w:rStyle w:val="Style_24"/>
            <w:rFonts w:ascii="Times New Roman CYR" w:hAnsi="Times New Roman CYR" w:eastAsia="Times New Roman CYR" w:cs="Times New Roman CYR"/>
            <w:b w:val="0"/>
            <w:color w:val="106bbe"/>
            <w:sz w:val="24"/>
          </w:rPr>
          <w:t xml:space="preserve">подпункте "в" пункта 2.8 раздела 2</w:t>
        </w:r>
      </w:hyperlink>
      <w:r>
        <w:rPr>
          <w:rStyle w:val="Style_65552"/>
          <w:rFonts w:ascii="Times New Roman CYR" w:hAnsi="Times New Roman CYR" w:eastAsia="Times New Roman CYR" w:cs="Times New Roman CYR"/>
          <w:sz w:val="24"/>
        </w:rPr>
        <w:t xml:space="preserve"> Порядка, осуществляется в соответствии с Порядком предоставления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55"/>
      <w:bookmarkStart w:id="56" w:name="sub_12210"/>
      <w:r>
        <w:rPr>
          <w:rStyle w:val="Style_65552"/>
          <w:rFonts w:ascii="Times New Roman CYR" w:hAnsi="Times New Roman CYR" w:eastAsia="Times New Roman CYR" w:cs="Times New Roman CYR"/>
          <w:sz w:val="24"/>
        </w:rPr>
        <w:t xml:space="preserve">2.10. В состав расходов на организацию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6"/>
      <w:bookmarkStart w:id="57" w:name="sub_122101"/>
      <w:r>
        <w:rPr>
          <w:rStyle w:val="Style_65552"/>
          <w:rFonts w:ascii="Times New Roman CYR" w:hAnsi="Times New Roman CYR" w:eastAsia="Times New Roman CYR" w:cs="Times New Roman CYR"/>
          <w:sz w:val="24"/>
        </w:rPr>
        <w:t xml:space="preserve">а) на подготовку и издание информационных материалов, изготовление наглядной информации, размещение материалов в средствах массовой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7"/>
      <w:bookmarkStart w:id="58" w:name="sub_122102"/>
      <w:r>
        <w:rPr>
          <w:rStyle w:val="Style_65552"/>
          <w:rFonts w:ascii="Times New Roman CYR" w:hAnsi="Times New Roman CYR" w:eastAsia="Times New Roman CYR" w:cs="Times New Roman CYR"/>
          <w:sz w:val="24"/>
        </w:rPr>
        <w:t xml:space="preserve">б) на материальную поддержку безработных граждан данной категории на период их временного трудоустройства в размере двукратной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8"/>
      <w:bookmarkStart w:id="59" w:name="sub_122103"/>
      <w:r>
        <w:rPr>
          <w:rStyle w:val="Style_65552"/>
          <w:rFonts w:ascii="Times New Roman CYR" w:hAnsi="Times New Roman CYR" w:eastAsia="Times New Roman CYR" w:cs="Times New Roman CYR"/>
          <w:sz w:val="24"/>
        </w:rPr>
        <w:t xml:space="preserve">в) на оплату банковских услуг за осуществление выплаты материальной поддержки безработным гражданам в возрасте от 18 до 25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59"/>
      <w:bookmarkStart w:id="60" w:name="sub_12211"/>
      <w:r>
        <w:rPr>
          <w:rStyle w:val="Style_65552"/>
          <w:rFonts w:ascii="Times New Roman CYR" w:hAnsi="Times New Roman CYR" w:eastAsia="Times New Roman CYR" w:cs="Times New Roman CYR"/>
          <w:sz w:val="24"/>
        </w:rPr>
        <w:t xml:space="preserve">2.11. В состав расходов на профессиональное обучение и дополнительное профессиональное образование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 оказание услуг по психологической поддержке безработных граждан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60"/>
      <w:bookmarkStart w:id="61" w:name="sub_122111"/>
      <w:r>
        <w:rPr>
          <w:rStyle w:val="Style_65552"/>
          <w:rFonts w:ascii="Times New Roman CYR" w:hAnsi="Times New Roman CYR" w:eastAsia="Times New Roman CYR" w:cs="Times New Roman CYR"/>
          <w:sz w:val="24"/>
        </w:rPr>
        <w:t xml:space="preserve">а) на оказание образовательных услуг по теоретическому и производственному обучению (производственной практике), стажировке;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61"/>
      <w:bookmarkStart w:id="62" w:name="sub_122112"/>
      <w:r>
        <w:rPr>
          <w:rStyle w:val="Style_65552"/>
          <w:rFonts w:ascii="Times New Roman CYR" w:hAnsi="Times New Roman CYR" w:eastAsia="Times New Roman CYR" w:cs="Times New Roman CYR"/>
          <w:sz w:val="24"/>
        </w:rPr>
        <w:t xml:space="preserve">б) на оплату труда членов комиссий по аттестации лиц, закончивших обучение;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62"/>
      <w:bookmarkStart w:id="63" w:name="sub_122113"/>
      <w:r>
        <w:rPr>
          <w:rStyle w:val="Style_65552"/>
          <w:rFonts w:ascii="Times New Roman CYR" w:hAnsi="Times New Roman CYR" w:eastAsia="Times New Roman CYR" w:cs="Times New Roman CYR"/>
          <w:sz w:val="24"/>
        </w:rPr>
        <w:t xml:space="preserve">в) на оплату за квалификационные экзамены при получении поднадзорных профессий;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63"/>
      <w:bookmarkStart w:id="64" w:name="sub_122114"/>
      <w:r>
        <w:rPr>
          <w:rStyle w:val="Style_65552"/>
          <w:rFonts w:ascii="Times New Roman CYR" w:hAnsi="Times New Roman CYR" w:eastAsia="Times New Roman CYR" w:cs="Times New Roman CYR"/>
          <w:sz w:val="24"/>
        </w:rPr>
        <w:t xml:space="preserve">г) на оплату за получение, при необходимости, лицензии на осуществление деятельности по приобретенной профессии, специальности;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4"/>
      <w:bookmarkStart w:id="65" w:name="sub_122115"/>
      <w:r>
        <w:rPr>
          <w:rStyle w:val="Style_65552"/>
          <w:rFonts w:ascii="Times New Roman CYR" w:hAnsi="Times New Roman CYR" w:eastAsia="Times New Roman CYR" w:cs="Times New Roman CYR"/>
          <w:sz w:val="24"/>
        </w:rPr>
        <w:t xml:space="preserve">д) на оплату за разработку, приобретение, изготовление, экспертизу учебных планов и программ, учебно-методических материалов, технологий и средств обучения;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5"/>
      <w:bookmarkStart w:id="66" w:name="sub_122116"/>
      <w:r>
        <w:rPr>
          <w:rStyle w:val="Style_65552"/>
          <w:rFonts w:ascii="Times New Roman CYR" w:hAnsi="Times New Roman CYR" w:eastAsia="Times New Roman CYR" w:cs="Times New Roman CYR"/>
          <w:sz w:val="24"/>
        </w:rPr>
        <w:t xml:space="preserve">е) на оплату за аренду (на время проведения обучения) и содержание необходимых для обучения учебно-производственных площадей;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66"/>
      <w:bookmarkStart w:id="67" w:name="sub_122117"/>
      <w:r>
        <w:rPr>
          <w:rStyle w:val="Style_65552"/>
          <w:rFonts w:ascii="Times New Roman CYR" w:hAnsi="Times New Roman CYR" w:eastAsia="Times New Roman CYR" w:cs="Times New Roman CYR"/>
          <w:sz w:val="24"/>
        </w:rPr>
        <w:t xml:space="preserve">ж) на приобретение оборудования, инструментов, приспособлений, сырья, других материальных ресурсов, необходимых для учебного процесса;</w:t>
      </w:r>
    </w:p>
    <w:p>
      <w:pPr>
        <w:spacing w:before="0" w:after="0" w:line="240" w:lineRule="auto"/>
        <w:ind w:firstLine="720"/>
        <w:jc w:val="both"/>
        <w:rPr>
          <w:rStyle w:val="Style_65552"/>
          <w:rFonts w:ascii="Times New Roman CYR" w:hAnsi="Times New Roman CYR" w:eastAsia="Times New Roman CYR" w:cs="Times New Roman CYR"/>
          <w:sz w:val="24"/>
        </w:rPr>
      </w:pPr>
      <w:bookmarkEnd w:id="67"/>
      <w:bookmarkStart w:id="68" w:name="sub_122118"/>
      <w:r>
        <w:rPr>
          <w:rStyle w:val="Style_65552"/>
          <w:rFonts w:ascii="Times New Roman CYR" w:hAnsi="Times New Roman CYR" w:eastAsia="Times New Roman CYR" w:cs="Times New Roman CYR"/>
          <w:sz w:val="24"/>
        </w:rPr>
        <w:t xml:space="preserve">з) на оплату за медицинское освидетельствование при направлении на профессиональное обучение и получение дополнительного профессионального образования в соответствии с перечнем профессий, специальностей, требующих медицинского освидетельствования (кроме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68"/>
      <w:bookmarkStart w:id="69" w:name="sub_122119"/>
      <w:r>
        <w:rPr>
          <w:rStyle w:val="Style_65552"/>
          <w:rFonts w:ascii="Times New Roman CYR" w:hAnsi="Times New Roman CYR" w:eastAsia="Times New Roman CYR" w:cs="Times New Roman CYR"/>
          <w:sz w:val="24"/>
        </w:rPr>
        <w:t xml:space="preserve">и) на оплату, при необходимости, спецодежды, спецобуви и других средств индивидуальной защиты в период профессионального обучения и получения дополнительного образования по направлению кадрового центра;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69"/>
      <w:bookmarkStart w:id="70" w:name="sub_1221110"/>
      <w:r>
        <w:rPr>
          <w:rStyle w:val="Style_65552"/>
          <w:rFonts w:ascii="Times New Roman CYR" w:hAnsi="Times New Roman CYR" w:eastAsia="Times New Roman CYR" w:cs="Times New Roman CYR"/>
          <w:sz w:val="24"/>
        </w:rPr>
        <w:t xml:space="preserve">к) на оплату, при необходимости, стоимости проезда к месту обучения и обратно в размерах фактических расходов, подтвержденных проездными документами, но не выше стоимости проезда: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70"/>
      <w:r>
        <w:rPr>
          <w:rStyle w:val="Style_65552"/>
          <w:rFonts w:ascii="Times New Roman CYR" w:hAnsi="Times New Roman CYR" w:eastAsia="Times New Roman CYR" w:cs="Times New Roman CYR"/>
          <w:sz w:val="24"/>
        </w:rPr>
        <w:t xml:space="preserve">- железнодорожным транспортом - в плацкартном вагоне пассажирского поезда;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автомобильным транспортом - в автобусах междугородного сообщения;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71" w:name="sub_1221111"/>
      <w:r>
        <w:rPr>
          <w:rStyle w:val="Style_65552"/>
          <w:rFonts w:ascii="Times New Roman CYR" w:hAnsi="Times New Roman CYR" w:eastAsia="Times New Roman CYR" w:cs="Times New Roman CYR"/>
          <w:sz w:val="24"/>
        </w:rPr>
        <w:t xml:space="preserve">л) на суточные расходы за время следования к месту обучения и обратно в размере 100 рублей за каждый день нахождения в пути;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71"/>
      <w:bookmarkStart w:id="72" w:name="sub_1221112"/>
      <w:r>
        <w:rPr>
          <w:rStyle w:val="Style_65552"/>
          <w:rFonts w:ascii="Times New Roman CYR" w:hAnsi="Times New Roman CYR" w:eastAsia="Times New Roman CYR" w:cs="Times New Roman CYR"/>
          <w:sz w:val="24"/>
        </w:rPr>
        <w:t xml:space="preserve">м) на оплату найма жилого помещения на время обучения - в размере фактических расходов, подтвержденных соответствующими документами, но не более 550 рублей в сутки. При отсутствии документов, подтверждающих эти расходы, - 12 рублей в сутки.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72"/>
      <w:r>
        <w:rPr>
          <w:rStyle w:val="Style_65552"/>
          <w:rFonts w:ascii="Times New Roman CYR" w:hAnsi="Times New Roman CYR" w:eastAsia="Times New Roman CYR" w:cs="Times New Roman CYR"/>
          <w:sz w:val="24"/>
        </w:rPr>
        <w:t xml:space="preserve">В случае компенсации расходов в кадровый центр представляется заявление с указанием почтового адреса получателя компенсации, реквизитов лицевого счета, открытого им в кредитном учреждении Российской Федерации для зачисления средств на выплату компенсации.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Компенсация расходов производится после представления следующих документов: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документа, подтверждающего личность заявителя;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документа, подтверждающего расходы на проживание по месту прохождения обучения, с указанием сроков проживания;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73" w:name="sub_1221113"/>
      <w:r>
        <w:rPr>
          <w:rStyle w:val="Style_65552"/>
          <w:rFonts w:ascii="Times New Roman CYR" w:hAnsi="Times New Roman CYR" w:eastAsia="Times New Roman CYR" w:cs="Times New Roman CYR"/>
          <w:sz w:val="24"/>
        </w:rPr>
        <w:t xml:space="preserve">н) на оказание услуг по психологической поддержке безработных граждан привлекаемыми кадровыми центрами на договорной основе специалистами, обладающими необходимыми знаниями и опытом работы, навыками оказания психологической поддержки, владеющими методами повышения мотивации безработного к труду, активизации его позиции по поиску работы, оптимизации его психологического состояния, и (или) организациями, которые в установленном законодательством Российской Федерации порядке вправе оказывать соответствующие услуги, приобретение методического и программного обеспечения для оказания услуг по психологической поддержке, специальной литературы;</w:t>
      </w:r>
    </w:p>
    <w:p>
      <w:pPr>
        <w:spacing w:before="0" w:after="0" w:line="240" w:lineRule="auto"/>
        <w:ind w:firstLine="720"/>
        <w:jc w:val="both"/>
        <w:rPr>
          <w:rStyle w:val="Style_65552"/>
          <w:rFonts w:ascii="Times New Roman CYR" w:hAnsi="Times New Roman CYR" w:eastAsia="Times New Roman CYR" w:cs="Times New Roman CYR"/>
          <w:sz w:val="24"/>
        </w:rPr>
      </w:pPr>
      <w:bookmarkEnd w:id="73"/>
      <w:bookmarkStart w:id="74" w:name="sub_1221114"/>
      <w:r>
        <w:rPr>
          <w:rStyle w:val="Style_65552"/>
          <w:rFonts w:ascii="Times New Roman CYR" w:hAnsi="Times New Roman CYR" w:eastAsia="Times New Roman CYR" w:cs="Times New Roman CYR"/>
          <w:sz w:val="24"/>
        </w:rPr>
        <w:t xml:space="preserve">о) на оплату за квалификационные или сертификационные экзамены.</w:t>
      </w:r>
    </w:p>
    <w:p>
      <w:pPr>
        <w:spacing w:before="0" w:after="0" w:line="240" w:lineRule="auto"/>
        <w:ind w:firstLine="720"/>
        <w:jc w:val="both"/>
        <w:rPr>
          <w:rStyle w:val="Style_65552"/>
          <w:rFonts w:ascii="Times New Roman CYR" w:hAnsi="Times New Roman CYR" w:eastAsia="Times New Roman CYR" w:cs="Times New Roman CYR"/>
          <w:sz w:val="24"/>
        </w:rPr>
      </w:pPr>
      <w:bookmarkEnd w:id="74"/>
      <w:bookmarkStart w:id="75" w:name="sub_12212"/>
      <w:r>
        <w:rPr>
          <w:rStyle w:val="Style_65552"/>
          <w:rFonts w:ascii="Times New Roman CYR" w:hAnsi="Times New Roman CYR" w:eastAsia="Times New Roman CYR" w:cs="Times New Roman CYR"/>
          <w:sz w:val="24"/>
        </w:rPr>
        <w:t xml:space="preserve">2.12. В состав расходов на 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включаются затраты: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75"/>
      <w:bookmarkStart w:id="76" w:name="sub_122121"/>
      <w:r>
        <w:rPr>
          <w:rStyle w:val="Style_65552"/>
          <w:rFonts w:ascii="Times New Roman CYR" w:hAnsi="Times New Roman CYR" w:eastAsia="Times New Roman CYR" w:cs="Times New Roman CYR"/>
          <w:sz w:val="24"/>
        </w:rPr>
        <w:t xml:space="preserve">а) на оказание услуг по профессиональной ориентации граждан привлекаемыми кадровыми центрами на договорной основе специалистами, обладающими необходимыми знаниями и опытом работы, владеющими методами, методиками, используемыми при профессиональной ориентации граждан, формами тренингов и технологий профессиональной ориентации граждан, и (или) организациями, которые в установленном законодательством Российской Федерации порядке вправе оказывать соответствующие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bookmarkEnd w:id="76"/>
      <w:bookmarkStart w:id="77" w:name="sub_122122"/>
      <w:r>
        <w:rPr>
          <w:rStyle w:val="Style_65552"/>
          <w:rFonts w:ascii="Times New Roman CYR" w:hAnsi="Times New Roman CYR" w:eastAsia="Times New Roman CYR" w:cs="Times New Roman CYR"/>
          <w:sz w:val="24"/>
        </w:rPr>
        <w:t xml:space="preserve">б) на разработку, изготовление, тиражирование профинформационных материалов, разработку и приобретение методического и программного обеспечения профориентационной деятельности, специальной литературы, канцелярских товаров, проведение профориентационных, психологических, социологических обследований;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77"/>
      <w:bookmarkStart w:id="78" w:name="sub_122123"/>
      <w:r>
        <w:rPr>
          <w:rStyle w:val="Style_65552"/>
          <w:rFonts w:ascii="Times New Roman CYR" w:hAnsi="Times New Roman CYR" w:eastAsia="Times New Roman CYR" w:cs="Times New Roman CYR"/>
          <w:sz w:val="24"/>
        </w:rPr>
        <w:t xml:space="preserve">в) на аренду помещения на время проведения мероприятия, мебели, информационных стендов, каналов связи, включая сеть Интернет, оборудования (компьютеров, локальных и информационных сетей, аудио- и видеотехники), использование услуг почтовой связи.</w:t>
      </w:r>
    </w:p>
    <w:p>
      <w:pPr>
        <w:spacing w:before="0" w:after="0" w:line="240" w:lineRule="auto"/>
        <w:ind w:firstLine="720"/>
        <w:jc w:val="both"/>
        <w:rPr>
          <w:rStyle w:val="Style_65552"/>
          <w:rFonts w:ascii="Times New Roman CYR" w:hAnsi="Times New Roman CYR" w:eastAsia="Times New Roman CYR" w:cs="Times New Roman CYR"/>
          <w:sz w:val="24"/>
        </w:rPr>
      </w:pPr>
      <w:bookmarkEnd w:id="78"/>
      <w:bookmarkStart w:id="79" w:name="sub_12213"/>
      <w:r>
        <w:rPr>
          <w:rStyle w:val="Style_65552"/>
          <w:rFonts w:ascii="Times New Roman CYR" w:hAnsi="Times New Roman CYR" w:eastAsia="Times New Roman CYR" w:cs="Times New Roman CYR"/>
          <w:sz w:val="24"/>
        </w:rPr>
        <w:t xml:space="preserve">2.13. Материальная поддержка гражданам, участвующим в общественных работах, безработным гражданам, испытывающим трудности в поиске работы, безработным гражданам в возрасте от 18 до 25 лет, имеющим среднее профессиональное образование или высшее образование и ищущим работу в течение года с даты выдачи им документа об образовании и о квалификации, и несовершеннолетним гражданам в возрасте от 14 до 18 лет в период временного трудоустройства, предусмотренная </w:t>
      </w:r>
      <w:hyperlink>
        <w:r>
          <w:rPr>
            <w:rStyle w:val="Style_24"/>
            <w:rFonts w:ascii="Times New Roman CYR" w:hAnsi="Times New Roman CYR" w:eastAsia="Times New Roman CYR" w:cs="Times New Roman CYR"/>
            <w:b w:val="0"/>
            <w:color w:val="106bbe"/>
            <w:sz w:val="24"/>
          </w:rPr>
          <w:t xml:space="preserve">пунктами 2.2</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2.5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2.6</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2.10 раздела 2</w:t>
        </w:r>
      </w:hyperlink>
      <w:r>
        <w:rPr>
          <w:rStyle w:val="Style_65552"/>
          <w:rFonts w:ascii="Times New Roman CYR" w:hAnsi="Times New Roman CYR" w:eastAsia="Times New Roman CYR" w:cs="Times New Roman CYR"/>
          <w:sz w:val="24"/>
        </w:rPr>
        <w:t xml:space="preserve"> Порядка (далее - материальная поддержка), осуществляется ОКУ "ЦЗН БО" на лицевой счет гражданина, открытый им в кредитном учреждении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9"/>
      <w:r>
        <w:rPr>
          <w:rStyle w:val="Style_65552"/>
          <w:rFonts w:ascii="Times New Roman CYR" w:hAnsi="Times New Roman CYR" w:eastAsia="Times New Roman CYR" w:cs="Times New Roman CYR"/>
          <w:sz w:val="24"/>
        </w:rPr>
        <w:t xml:space="preserve">Расчет размера материальной поддержки производится ОКУ "ЦЗН БО" ежемесячно на основании сведений, подтверждающих участие граждан в общественных работах и временном трудоустройстве, представленных в кадровый центр работодателем, за фактическое количество рабочих дней, отработанных в течение календарного месяца.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80" w:name="sub_2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предоставления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80"/>
    </w:p>
    <w:p>
      <w:pPr>
        <w:pStyle w:val="Style_1"/>
        <w:spacing w:before="108" w:after="108" w:line="240" w:lineRule="auto"/>
        <w:jc w:val="center"/>
        <w:rPr>
          <w:rFonts w:ascii="Times New Roman CYR" w:hAnsi="Times New Roman CYR" w:eastAsia="Times New Roman CYR" w:cs="Times New Roman CYR"/>
          <w:b/>
          <w:color w:val="26282f"/>
          <w:sz w:val="24"/>
        </w:rPr>
      </w:pPr>
      <w:bookmarkStart w:id="81" w:name="sub_2100"/>
      <w:r>
        <w:rPr>
          <w:rFonts w:ascii="Times New Roman CYR" w:hAnsi="Times New Roman CYR" w:eastAsia="Times New Roman CYR" w:cs="Times New Roman CYR"/>
          <w:b/>
          <w:color w:val="26282f"/>
          <w:sz w:val="24"/>
        </w:rPr>
        <w:t xml:space="preserve">1.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1"/>
    </w:p>
    <w:p>
      <w:pPr>
        <w:spacing w:before="0" w:after="0" w:line="240" w:lineRule="auto"/>
        <w:ind w:firstLine="720"/>
        <w:jc w:val="both"/>
        <w:rPr>
          <w:rStyle w:val="Style_65552"/>
          <w:rFonts w:ascii="Times New Roman CYR" w:hAnsi="Times New Roman CYR" w:eastAsia="Times New Roman CYR" w:cs="Times New Roman CYR"/>
          <w:sz w:val="24"/>
        </w:rPr>
      </w:pPr>
      <w:bookmarkStart w:id="82" w:name="sub_2111"/>
      <w:r>
        <w:rPr>
          <w:rStyle w:val="Style_65552"/>
          <w:rFonts w:ascii="Times New Roman CYR" w:hAnsi="Times New Roman CYR" w:eastAsia="Times New Roman CYR" w:cs="Times New Roman CYR"/>
          <w:sz w:val="24"/>
        </w:rPr>
        <w:t xml:space="preserve">1.1. Порядок предоставления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Порядок) регулирует порядок и условия предоставления единовременной финансовой помощи при государственной регистрации в качестве юридического лица, индивидуального предпринимателя, крестьянского (фермерского) хозяйства либо в качестве налогоплательщика налога на профессиональный доход (далее - осуществление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(далее - граждане) из средств областного бюджета.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82"/>
      <w:bookmarkStart w:id="83" w:name="sub_2112"/>
      <w:r>
        <w:rPr>
          <w:rStyle w:val="Style_65552"/>
          <w:rFonts w:ascii="Times New Roman CYR" w:hAnsi="Times New Roman CYR" w:eastAsia="Times New Roman CYR" w:cs="Times New Roman CYR"/>
          <w:sz w:val="24"/>
        </w:rPr>
        <w:t xml:space="preserve">1.2. Средства предоставляются на реализацию мероприятия по осуществлению предпринимательской деятельности безработными гражданами в рамках </w:t>
      </w:r>
      <w:hyperlink r:id="rId17">
        <w:r>
          <w:rPr>
            <w:rStyle w:val="Style_24"/>
            <w:rFonts w:ascii="Times New Roman CYR" w:hAnsi="Times New Roman CYR" w:eastAsia="Times New Roman CYR" w:cs="Times New Roman CYR"/>
            <w:b w:val="0"/>
            <w:color w:val="106bbe"/>
            <w:sz w:val="24"/>
          </w:rPr>
          <w:t xml:space="preserve">государственной программы</w:t>
        </w:r>
      </w:hyperlink>
      <w:r>
        <w:rPr>
          <w:rStyle w:val="Style_65552"/>
          <w:rFonts w:ascii="Times New Roman CYR" w:hAnsi="Times New Roman CYR" w:eastAsia="Times New Roman CYR" w:cs="Times New Roman CYR"/>
          <w:sz w:val="24"/>
        </w:rPr>
        <w:t xml:space="preserve"> Белгородской области "Содействие занятости населения Белгородской области", утвержденной </w:t>
      </w:r>
      <w:hyperlink r:id="rId18">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Белгородской области от 16 декабря 2013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527-пп (далее - Программа).</w:t>
      </w:r>
    </w:p>
    <w:p>
      <w:pPr>
        <w:spacing w:before="0" w:after="0" w:line="240" w:lineRule="auto"/>
        <w:ind w:firstLine="720"/>
        <w:jc w:val="both"/>
        <w:rPr>
          <w:rStyle w:val="Style_65552"/>
          <w:rFonts w:ascii="Times New Roman CYR" w:hAnsi="Times New Roman CYR" w:eastAsia="Times New Roman CYR" w:cs="Times New Roman CYR"/>
          <w:sz w:val="24"/>
        </w:rPr>
      </w:pPr>
      <w:bookmarkEnd w:id="83"/>
      <w:bookmarkStart w:id="84" w:name="sub_2113"/>
      <w:r>
        <w:rPr>
          <w:rStyle w:val="Style_65552"/>
          <w:rFonts w:ascii="Times New Roman CYR" w:hAnsi="Times New Roman CYR" w:eastAsia="Times New Roman CYR" w:cs="Times New Roman CYR"/>
          <w:sz w:val="24"/>
        </w:rPr>
        <w:t xml:space="preserve">1.3. Период, в течение которого гражданин обязуется осуществлять предпринимательскую деятельность, должен составлять не менее 12 (двенадцати) календарных месяцев со дня государственной регистрации юридического лица в качестве индивидуального предпринимателя, крестьянского (фермерского) хозяйства либо в качестве налогоплательщика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84"/>
      <w:bookmarkStart w:id="85" w:name="sub_2114"/>
      <w:r>
        <w:rPr>
          <w:rStyle w:val="Style_65552"/>
          <w:rFonts w:ascii="Times New Roman CYR" w:hAnsi="Times New Roman CYR" w:eastAsia="Times New Roman CYR" w:cs="Times New Roman CYR"/>
          <w:sz w:val="24"/>
        </w:rPr>
        <w:t xml:space="preserve">1.4. Для целей Порядка используются следующие понятия: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5"/>
      <w:r>
        <w:rPr>
          <w:rStyle w:val="Style_65552"/>
          <w:rFonts w:ascii="Times New Roman CYR" w:hAnsi="Times New Roman CYR" w:eastAsia="Times New Roman CYR" w:cs="Times New Roman CYR"/>
          <w:sz w:val="24"/>
        </w:rPr>
        <w:t xml:space="preserve">- министерство социальной защиты населения и труда Белгородской области - Министерство;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областное казенное учреждение "Центр занятости населения Белгородской области" -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кадровые центры областного казенного учреждения "Центр занятости населения Белгородской области" - кадровые центры.</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86" w:name="sub_2200"/>
      <w:r>
        <w:rPr>
          <w:rFonts w:ascii="Times New Roman CYR" w:hAnsi="Times New Roman CYR" w:eastAsia="Times New Roman CYR" w:cs="Times New Roman CYR"/>
          <w:b/>
          <w:color w:val="26282f"/>
          <w:sz w:val="24"/>
        </w:rPr>
        <w:t xml:space="preserve">2. Участники мероприятия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6"/>
    </w:p>
    <w:p>
      <w:pPr>
        <w:spacing w:before="0" w:after="0" w:line="240" w:lineRule="auto"/>
        <w:ind w:firstLine="720"/>
        <w:jc w:val="both"/>
        <w:rPr>
          <w:rStyle w:val="Style_65552"/>
          <w:rFonts w:ascii="Times New Roman CYR" w:hAnsi="Times New Roman CYR" w:eastAsia="Times New Roman CYR" w:cs="Times New Roman CYR"/>
          <w:sz w:val="24"/>
        </w:rPr>
      </w:pPr>
      <w:bookmarkStart w:id="87" w:name="sub_2221"/>
      <w:r>
        <w:rPr>
          <w:rStyle w:val="Style_65552"/>
          <w:rFonts w:ascii="Times New Roman CYR" w:hAnsi="Times New Roman CYR" w:eastAsia="Times New Roman CYR" w:cs="Times New Roman CYR"/>
          <w:sz w:val="24"/>
        </w:rPr>
        <w:t xml:space="preserve">2.1. Участниками реализации мероприятия по получению единовременной финансовой помощи на осуществление предпринимательской деятельности являются граждане, признанные в установленном порядке безработными, и граждане, признанные в установленном порядке безработными и прошедшие профессиональное обучение или получившие дополнительное профессиональное образование по направлению кадровых центров, состоящие на учете в кадровом центре, достигшие 18-летнего возраста.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87"/>
    </w:p>
    <w:p>
      <w:pPr>
        <w:pStyle w:val="Style_1"/>
        <w:spacing w:before="108" w:after="108" w:line="240" w:lineRule="auto"/>
        <w:jc w:val="center"/>
        <w:rPr>
          <w:rFonts w:ascii="Times New Roman CYR" w:hAnsi="Times New Roman CYR" w:eastAsia="Times New Roman CYR" w:cs="Times New Roman CYR"/>
          <w:b/>
          <w:color w:val="26282f"/>
          <w:sz w:val="24"/>
        </w:rPr>
      </w:pPr>
      <w:bookmarkStart w:id="88" w:name="sub_2300"/>
      <w:r>
        <w:rPr>
          <w:rFonts w:ascii="Times New Roman CYR" w:hAnsi="Times New Roman CYR" w:eastAsia="Times New Roman CYR" w:cs="Times New Roman CYR"/>
          <w:b/>
          <w:color w:val="26282f"/>
          <w:sz w:val="24"/>
        </w:rPr>
        <w:t xml:space="preserve">3. Предоставление единовременной финансовой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88"/>
    </w:p>
    <w:p>
      <w:pPr>
        <w:spacing w:before="0" w:after="0" w:line="240" w:lineRule="auto"/>
        <w:ind w:firstLine="720"/>
        <w:jc w:val="both"/>
        <w:rPr>
          <w:rStyle w:val="Style_65552"/>
          <w:rFonts w:ascii="Times New Roman CYR" w:hAnsi="Times New Roman CYR" w:eastAsia="Times New Roman CYR" w:cs="Times New Roman CYR"/>
          <w:sz w:val="24"/>
        </w:rPr>
      </w:pPr>
      <w:bookmarkStart w:id="89" w:name="sub_2331"/>
      <w:r>
        <w:rPr>
          <w:rStyle w:val="Style_65552"/>
          <w:rFonts w:ascii="Times New Roman CYR" w:hAnsi="Times New Roman CYR" w:eastAsia="Times New Roman CYR" w:cs="Times New Roman CYR"/>
          <w:sz w:val="24"/>
        </w:rPr>
        <w:t xml:space="preserve">3.1. Гражданину ОКУ "ЦЗН БО" по месту жительства на безвозмездной основе оказывается единовременная финансовая помощь при его государственной регистрации в качестве индивидуального предпринимателя, государственной регистрации создаваемого юридического лица, крестьянского (фермерского) хозяйства, постановке на учет как физического лица в качестве налогоплательщика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89"/>
      <w:bookmarkStart w:id="90" w:name="sub_2332"/>
      <w:r>
        <w:rPr>
          <w:rStyle w:val="Style_65552"/>
          <w:rFonts w:ascii="Times New Roman CYR" w:hAnsi="Times New Roman CYR" w:eastAsia="Times New Roman CYR" w:cs="Times New Roman CYR"/>
          <w:sz w:val="24"/>
        </w:rPr>
        <w:t xml:space="preserve">3.2. Гражданину в случаях, предусмотренных </w:t>
      </w:r>
      <w:hyperlink>
        <w:r>
          <w:rPr>
            <w:rStyle w:val="Style_24"/>
            <w:rFonts w:ascii="Times New Roman CYR" w:hAnsi="Times New Roman CYR" w:eastAsia="Times New Roman CYR" w:cs="Times New Roman CYR"/>
            <w:b w:val="0"/>
            <w:color w:val="106bbe"/>
            <w:sz w:val="24"/>
          </w:rPr>
          <w:t xml:space="preserve">пунктом 4.11 раздела 4</w:t>
        </w:r>
      </w:hyperlink>
      <w:r>
        <w:rPr>
          <w:rStyle w:val="Style_65552"/>
          <w:rFonts w:ascii="Times New Roman CYR" w:hAnsi="Times New Roman CYR" w:eastAsia="Times New Roman CYR" w:cs="Times New Roman CYR"/>
          <w:sz w:val="24"/>
        </w:rPr>
        <w:t xml:space="preserve"> настоящего Порядка, выделяется единовременная финансовая помощь в размере 250000 (двести пятьдесят тысяч)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90"/>
      <w:bookmarkStart w:id="91" w:name="sub_2333"/>
      <w:r>
        <w:rPr>
          <w:rStyle w:val="Style_65552"/>
          <w:rFonts w:ascii="Times New Roman CYR" w:hAnsi="Times New Roman CYR" w:eastAsia="Times New Roman CYR" w:cs="Times New Roman CYR"/>
          <w:sz w:val="24"/>
        </w:rPr>
        <w:t xml:space="preserve">3.3. Выделенная единовременная финансовая помощь должна быть использована на цели, предусмотренные бизнес-планом.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91"/>
      <w:bookmarkStart w:id="92" w:name="sub_2334"/>
      <w:r>
        <w:rPr>
          <w:rStyle w:val="Style_65552"/>
          <w:rFonts w:ascii="Times New Roman CYR" w:hAnsi="Times New Roman CYR" w:eastAsia="Times New Roman CYR" w:cs="Times New Roman CYR"/>
          <w:sz w:val="24"/>
        </w:rPr>
        <w:t xml:space="preserve">3.4. Для получения единовременной финансовой помощи на осуществление предпринимательской деятельности безработный гражданин представляет в кадровый центр по месту жительства: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92"/>
      <w:bookmarkStart w:id="93" w:name="sub_23341"/>
      <w:r>
        <w:rPr>
          <w:rStyle w:val="Style_65552"/>
          <w:rFonts w:ascii="Times New Roman CYR" w:hAnsi="Times New Roman CYR" w:eastAsia="Times New Roman CYR" w:cs="Times New Roman CYR"/>
          <w:sz w:val="24"/>
        </w:rPr>
        <w:t xml:space="preserve">3.4.1. Заявку по форме, утвержденной приказом Министерства.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93"/>
      <w:bookmarkStart w:id="94" w:name="sub_23342"/>
      <w:r>
        <w:rPr>
          <w:rStyle w:val="Style_65552"/>
          <w:rFonts w:ascii="Times New Roman CYR" w:hAnsi="Times New Roman CYR" w:eastAsia="Times New Roman CYR" w:cs="Times New Roman CYR"/>
          <w:sz w:val="24"/>
        </w:rPr>
        <w:t xml:space="preserve">3.4.2. Письменное согласие работника на обработку персональных данных в соответствии со </w:t>
      </w:r>
      <w:hyperlink r:id="rId19">
        <w:r>
          <w:rPr>
            <w:rStyle w:val="Style_24"/>
            <w:rFonts w:ascii="Times New Roman CYR" w:hAnsi="Times New Roman CYR" w:eastAsia="Times New Roman CYR" w:cs="Times New Roman CYR"/>
            <w:b w:val="0"/>
            <w:color w:val="106bbe"/>
            <w:sz w:val="24"/>
          </w:rPr>
          <w:t xml:space="preserve">статьей</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w:t>
        </w:r>
      </w:hyperlink>
      <w:r>
        <w:rPr>
          <w:rStyle w:val="Style_65552"/>
          <w:rFonts w:ascii="Times New Roman CYR" w:hAnsi="Times New Roman CYR" w:eastAsia="Times New Roman CYR" w:cs="Times New Roman CYR"/>
          <w:sz w:val="24"/>
        </w:rPr>
        <w:t xml:space="preserve"> Федерального закона от 27 июля 2006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152-ФЗ "О персональных данных".</w:t>
      </w:r>
    </w:p>
    <w:p>
      <w:pPr>
        <w:spacing w:before="0" w:after="0" w:line="240" w:lineRule="auto"/>
        <w:ind w:firstLine="720"/>
        <w:jc w:val="both"/>
        <w:rPr>
          <w:rStyle w:val="Style_65552"/>
          <w:rFonts w:ascii="Times New Roman CYR" w:hAnsi="Times New Roman CYR" w:eastAsia="Times New Roman CYR" w:cs="Times New Roman CYR"/>
          <w:sz w:val="24"/>
        </w:rPr>
      </w:pPr>
      <w:bookmarkEnd w:id="94"/>
      <w:bookmarkStart w:id="95" w:name="sub_23343"/>
      <w:r>
        <w:rPr>
          <w:rStyle w:val="Style_65552"/>
          <w:rFonts w:ascii="Times New Roman CYR" w:hAnsi="Times New Roman CYR" w:eastAsia="Times New Roman CYR" w:cs="Times New Roman CYR"/>
          <w:sz w:val="24"/>
        </w:rPr>
        <w:t xml:space="preserve">3.4.3. Бизнес-план, согласованный с Микрокредитной компанией Белгородский областной фонд поддержки малого и среднего предпринимательства (далее - Фонд).</w:t>
      </w:r>
    </w:p>
    <w:p>
      <w:pPr>
        <w:spacing w:before="0" w:after="0" w:line="240" w:lineRule="auto"/>
        <w:ind w:firstLine="720"/>
        <w:jc w:val="both"/>
        <w:rPr>
          <w:rStyle w:val="Style_65552"/>
          <w:rFonts w:ascii="Times New Roman CYR" w:hAnsi="Times New Roman CYR" w:eastAsia="Times New Roman CYR" w:cs="Times New Roman CYR"/>
          <w:sz w:val="24"/>
        </w:rPr>
      </w:pPr>
      <w:bookmarkEnd w:id="95"/>
      <w:bookmarkStart w:id="96" w:name="sub_23344"/>
      <w:r>
        <w:rPr>
          <w:rStyle w:val="Style_65552"/>
          <w:rFonts w:ascii="Times New Roman CYR" w:hAnsi="Times New Roman CYR" w:eastAsia="Times New Roman CYR" w:cs="Times New Roman CYR"/>
          <w:sz w:val="24"/>
        </w:rPr>
        <w:t xml:space="preserve">3.4.4. Ходатайство главы администрации муниципального района (городского округа) о выделении единовременной финансовой помощи гражданину на осуществление предпринимательской деятельности на территории муниципального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6"/>
      <w:bookmarkStart w:id="97" w:name="sub_23345"/>
      <w:r>
        <w:rPr>
          <w:rStyle w:val="Style_65552"/>
          <w:rFonts w:ascii="Times New Roman CYR" w:hAnsi="Times New Roman CYR" w:eastAsia="Times New Roman CYR" w:cs="Times New Roman CYR"/>
          <w:sz w:val="24"/>
        </w:rPr>
        <w:t xml:space="preserve">3.4.5. Информацию администрации муниципального района (городского округа) о соответствии условий осуществления предпринимательской деятельности (в соответствии с бизнес-планом) требованиям </w:t>
      </w:r>
      <w:hyperlink r:id="rId20">
        <w:r>
          <w:rPr>
            <w:rStyle w:val="Style_24"/>
            <w:rFonts w:ascii="Times New Roman CYR" w:hAnsi="Times New Roman CYR" w:eastAsia="Times New Roman CYR" w:cs="Times New Roman CYR"/>
            <w:b w:val="0"/>
            <w:color w:val="106bbe"/>
            <w:sz w:val="24"/>
          </w:rPr>
          <w:t xml:space="preserve">Федерального закона</w:t>
        </w:r>
      </w:hyperlink>
      <w:r>
        <w:rPr>
          <w:rStyle w:val="Style_65552"/>
          <w:rFonts w:ascii="Times New Roman CYR" w:hAnsi="Times New Roman CYR" w:eastAsia="Times New Roman CYR" w:cs="Times New Roman CYR"/>
          <w:sz w:val="24"/>
        </w:rPr>
        <w:t xml:space="preserve"> от 30 марта 1999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52-ФЗ "О санитарно-эпидемиологическом благополучии населения", Земельного кодекса Российской Федерации, </w:t>
      </w:r>
      <w:hyperlink r:id="rId21">
        <w:r>
          <w:rPr>
            <w:rStyle w:val="Style_24"/>
            <w:rFonts w:ascii="Times New Roman CYR" w:hAnsi="Times New Roman CYR" w:eastAsia="Times New Roman CYR" w:cs="Times New Roman CYR"/>
            <w:b w:val="0"/>
            <w:color w:val="106bbe"/>
            <w:sz w:val="24"/>
          </w:rPr>
          <w:t xml:space="preserve">закона</w:t>
        </w:r>
      </w:hyperlink>
      <w:r>
        <w:rPr>
          <w:rStyle w:val="Style_65552"/>
          <w:rFonts w:ascii="Times New Roman CYR" w:hAnsi="Times New Roman CYR" w:eastAsia="Times New Roman CYR" w:cs="Times New Roman CYR"/>
          <w:sz w:val="24"/>
        </w:rPr>
        <w:t xml:space="preserve"> Белгородской области от 18 июня 2020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489 "Об обеспечении покоя граждан и тишины на территории Белгородской области" и иным нормативным правовым актам, обеспечивающим права и свободу жителям муниципального района (городского округа).</w:t>
      </w:r>
    </w:p>
    <w:p>
      <w:pPr>
        <w:spacing w:before="0" w:after="0" w:line="240" w:lineRule="auto"/>
        <w:ind w:firstLine="720"/>
        <w:jc w:val="both"/>
        <w:rPr>
          <w:rStyle w:val="Style_65552"/>
          <w:rFonts w:ascii="Times New Roman CYR" w:hAnsi="Times New Roman CYR" w:eastAsia="Times New Roman CYR" w:cs="Times New Roman CYR"/>
          <w:sz w:val="24"/>
        </w:rPr>
      </w:pPr>
      <w:bookmarkEnd w:id="97"/>
      <w:bookmarkStart w:id="98" w:name="sub_23346"/>
      <w:r>
        <w:rPr>
          <w:rStyle w:val="Style_65552"/>
          <w:rFonts w:ascii="Times New Roman CYR" w:hAnsi="Times New Roman CYR" w:eastAsia="Times New Roman CYR" w:cs="Times New Roman CYR"/>
          <w:sz w:val="24"/>
        </w:rPr>
        <w:t xml:space="preserve">3.4.6. Выписку из Единого государственного реестра индивидуальных предпринимателей, Единого государственного реестра юридических лиц либо справку о постановке на учет физического лица в качестве налогоплательщика налога на профессиональный доход (вид деятельности должен совпадать с видом деятельности, согласованным с Фондом).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98"/>
      <w:bookmarkStart w:id="99" w:name="sub_23347"/>
      <w:r>
        <w:rPr>
          <w:rStyle w:val="Style_65552"/>
          <w:rFonts w:ascii="Times New Roman CYR" w:hAnsi="Times New Roman CYR" w:eastAsia="Times New Roman CYR" w:cs="Times New Roman CYR"/>
          <w:sz w:val="24"/>
        </w:rPr>
        <w:t xml:space="preserve">3.4.7. Документ из кредитной организации, удостоверяющий открытие счета, с указанием его реквизитов.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99"/>
      <w:bookmarkStart w:id="100" w:name="sub_23348"/>
      <w:r>
        <w:rPr>
          <w:rStyle w:val="Style_65552"/>
          <w:rFonts w:ascii="Times New Roman CYR" w:hAnsi="Times New Roman CYR" w:eastAsia="Times New Roman CYR" w:cs="Times New Roman CYR"/>
          <w:sz w:val="24"/>
        </w:rPr>
        <w:t xml:space="preserve">3.4.8. Информацию от территориальных органов судебных приставов, подтверждающую отсутствие незавершенных исполнительных производств.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0"/>
      <w:bookmarkStart w:id="101" w:name="sub_23349"/>
      <w:r>
        <w:rPr>
          <w:rStyle w:val="Style_65552"/>
          <w:rFonts w:ascii="Times New Roman CYR" w:hAnsi="Times New Roman CYR" w:eastAsia="Times New Roman CYR" w:cs="Times New Roman CYR"/>
          <w:sz w:val="24"/>
        </w:rPr>
        <w:t xml:space="preserve">3.4.9. Лицензию, если вид деятельности относится к Перечню видов деятельности, на которые требуются лицензии, утвержденному </w:t>
      </w:r>
      <w:hyperlink r:id="rId22">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4 мая 2011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99-ФЗ "О лицензировании отдельных видов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1"/>
      <w:bookmarkStart w:id="102" w:name="sub_233410"/>
      <w:r>
        <w:rPr>
          <w:rStyle w:val="Style_65552"/>
          <w:rFonts w:ascii="Times New Roman CYR" w:hAnsi="Times New Roman CYR" w:eastAsia="Times New Roman CYR" w:cs="Times New Roman CYR"/>
          <w:sz w:val="24"/>
        </w:rPr>
        <w:t xml:space="preserve">3.4.10. Справку органа социальной защиты населения по месту жительства гражданина о неполучении им государственной социальной помощи на основании социального контракта на осуществление индивидуальной предпринимательской деятельности или ведение личного подсобного хозяйства.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02"/>
      <w:bookmarkStart w:id="103" w:name="sub_233411"/>
      <w:r>
        <w:rPr>
          <w:rStyle w:val="Style_65552"/>
          <w:rFonts w:ascii="Times New Roman CYR" w:hAnsi="Times New Roman CYR" w:eastAsia="Times New Roman CYR" w:cs="Times New Roman CYR"/>
          <w:sz w:val="24"/>
        </w:rPr>
        <w:t xml:space="preserve">3.4.11. Справку кадрового центра, подтверждающую, что гражданин не являлся ранее получателем единовременной финансовой помощи от органов службы занятости на осуществление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3"/>
      <w:bookmarkStart w:id="104" w:name="sub_2335"/>
      <w:r>
        <w:rPr>
          <w:rStyle w:val="Style_65552"/>
          <w:rFonts w:ascii="Times New Roman CYR" w:hAnsi="Times New Roman CYR" w:eastAsia="Times New Roman CYR" w:cs="Times New Roman CYR"/>
          <w:sz w:val="24"/>
        </w:rPr>
        <w:t xml:space="preserve">3.5. Перечисление гражданину единовременной финансовой помощи осуществляется ОКУ "ЦЗН БО" в течение 30 (тридцати) рабочих дней со дня представления им документов.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4"/>
      <w:bookmarkStart w:id="105" w:name="sub_2336"/>
      <w:r>
        <w:rPr>
          <w:rStyle w:val="Style_65552"/>
          <w:rFonts w:ascii="Times New Roman CYR" w:hAnsi="Times New Roman CYR" w:eastAsia="Times New Roman CYR" w:cs="Times New Roman CYR"/>
          <w:sz w:val="24"/>
        </w:rPr>
        <w:t xml:space="preserve">3.6. Перечисление гражданину единовременной финансовой помощи осуществляется ОКУ "ЦЗН БО" на расчетный счет созданного гражданином юридического лица либо на лицевой счет гражданина в кредитной организации отдельным платежным поручением с указанием целевого назначения (направления) единовременной финансовой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5"/>
      <w:bookmarkStart w:id="106" w:name="sub_2337"/>
      <w:r>
        <w:rPr>
          <w:rStyle w:val="Style_65552"/>
          <w:rFonts w:ascii="Times New Roman CYR" w:hAnsi="Times New Roman CYR" w:eastAsia="Times New Roman CYR" w:cs="Times New Roman CYR"/>
          <w:sz w:val="24"/>
        </w:rPr>
        <w:t xml:space="preserve">3.7. Гражданин для подтверждения целевого расходования выделенной ему единовременной финансовой помощи представляет в кадровый центр заверенные копии документов, подтверждающие произведенные расходы средств, полученных согласно заключенному с ним договору, на цели, предусмотренные бизнес-планом: договор, кассовый чек и товарный чек, или приходный кассовый ордер, или квитанция, или платежное поручение и счёт-фактура, или товарная накладная, или акт выполненных работ (оказанных услуг), или иные документы, подтверждающие оплату соответствующего товара, работ,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106"/>
      <w:bookmarkStart w:id="107" w:name="sub_2338"/>
      <w:r>
        <w:rPr>
          <w:rStyle w:val="Style_65552"/>
          <w:rFonts w:ascii="Times New Roman CYR" w:hAnsi="Times New Roman CYR" w:eastAsia="Times New Roman CYR" w:cs="Times New Roman CYR"/>
          <w:sz w:val="24"/>
        </w:rPr>
        <w:t xml:space="preserve">3.8. Гражданин в целях подтверждения эффективного использования средств и определения наименьшей цены товара методом сопоставимых рыночных цен (анализ рынка) представляет в кадровый центр не менее 3 (трех) предложений ценовой информации, содержащейся в общедоступных источниках (коммерческие предложения, прайс-лист, каталоги, данные государственной статистики, иные источники).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7"/>
    </w:p>
    <w:p>
      <w:pPr>
        <w:pStyle w:val="Style_1"/>
        <w:spacing w:before="108" w:after="108" w:line="240" w:lineRule="auto"/>
        <w:jc w:val="center"/>
        <w:rPr>
          <w:rFonts w:ascii="Times New Roman CYR" w:hAnsi="Times New Roman CYR" w:eastAsia="Times New Roman CYR" w:cs="Times New Roman CYR"/>
          <w:b/>
          <w:color w:val="26282f"/>
          <w:sz w:val="24"/>
        </w:rPr>
      </w:pPr>
      <w:bookmarkStart w:id="108" w:name="sub_2400"/>
      <w:r>
        <w:rPr>
          <w:rFonts w:ascii="Times New Roman CYR" w:hAnsi="Times New Roman CYR" w:eastAsia="Times New Roman CYR" w:cs="Times New Roman CYR"/>
          <w:b/>
          <w:color w:val="26282f"/>
          <w:sz w:val="24"/>
        </w:rPr>
        <w:t xml:space="preserve">4. Рассмотрение бизнес-планов и проведение отбора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108"/>
    </w:p>
    <w:p>
      <w:pPr>
        <w:spacing w:before="0" w:after="0" w:line="240" w:lineRule="auto"/>
        <w:ind w:firstLine="720"/>
        <w:jc w:val="both"/>
        <w:rPr>
          <w:rStyle w:val="Style_65552"/>
          <w:rFonts w:ascii="Times New Roman CYR" w:hAnsi="Times New Roman CYR" w:eastAsia="Times New Roman CYR" w:cs="Times New Roman CYR"/>
          <w:sz w:val="24"/>
        </w:rPr>
      </w:pPr>
      <w:bookmarkStart w:id="109" w:name="sub_2441"/>
      <w:r>
        <w:rPr>
          <w:rStyle w:val="Style_65552"/>
          <w:rFonts w:ascii="Times New Roman CYR" w:hAnsi="Times New Roman CYR" w:eastAsia="Times New Roman CYR" w:cs="Times New Roman CYR"/>
          <w:sz w:val="24"/>
        </w:rPr>
        <w:t xml:space="preserve">4.1. Отбор граждан и принятие решения о предоставлении единовременной финансовой помощи гражданам осуществляется конкурсной комиссией по отбору граждан для предоставления единовременной финансовой помощи на осуществление предпринимательской деятельности (далее - Комиссия).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9"/>
      <w:bookmarkStart w:id="110" w:name="sub_2442"/>
      <w:r>
        <w:rPr>
          <w:rStyle w:val="Style_65552"/>
          <w:rFonts w:ascii="Times New Roman CYR" w:hAnsi="Times New Roman CYR" w:eastAsia="Times New Roman CYR" w:cs="Times New Roman CYR"/>
          <w:sz w:val="24"/>
        </w:rPr>
        <w:t xml:space="preserve">4.2. Состав Комиссии и положение о Комиссии утверждаются приказом Министерства.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10"/>
      <w:bookmarkStart w:id="111" w:name="sub_2443"/>
      <w:r>
        <w:rPr>
          <w:rStyle w:val="Style_65552"/>
          <w:rFonts w:ascii="Times New Roman CYR" w:hAnsi="Times New Roman CYR" w:eastAsia="Times New Roman CYR" w:cs="Times New Roman CYR"/>
          <w:sz w:val="24"/>
        </w:rPr>
        <w:t xml:space="preserve">4.3. Гражданин приглашается кадровым центром на заседание Комиссии для защиты подготовленного им бизнес-плана.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111"/>
      <w:bookmarkStart w:id="112" w:name="sub_2444"/>
      <w:r>
        <w:rPr>
          <w:rStyle w:val="Style_65552"/>
          <w:rFonts w:ascii="Times New Roman CYR" w:hAnsi="Times New Roman CYR" w:eastAsia="Times New Roman CYR" w:cs="Times New Roman CYR"/>
          <w:sz w:val="24"/>
        </w:rPr>
        <w:t xml:space="preserve">4.4. Комиссия на заседании рассматривает бизнес-планы и прилагаемые к ним документы.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112"/>
      <w:bookmarkStart w:id="113" w:name="sub_2445"/>
      <w:r>
        <w:rPr>
          <w:rStyle w:val="Style_65552"/>
          <w:rFonts w:ascii="Times New Roman CYR" w:hAnsi="Times New Roman CYR" w:eastAsia="Times New Roman CYR" w:cs="Times New Roman CYR"/>
          <w:sz w:val="24"/>
        </w:rPr>
        <w:t xml:space="preserve">4.5. Комиссия проверяет бизнес-планы на соответствие их критериям, установленным </w:t>
      </w:r>
      <w:hyperlink>
        <w:r>
          <w:rPr>
            <w:rStyle w:val="Style_24"/>
            <w:rFonts w:ascii="Times New Roman CYR" w:hAnsi="Times New Roman CYR" w:eastAsia="Times New Roman CYR" w:cs="Times New Roman CYR"/>
            <w:b w:val="0"/>
            <w:color w:val="106bbe"/>
            <w:sz w:val="24"/>
          </w:rPr>
          <w:t xml:space="preserve">пунктом 4.8 раздела 4</w:t>
        </w:r>
      </w:hyperlink>
      <w:r>
        <w:rPr>
          <w:rStyle w:val="Style_65552"/>
          <w:rFonts w:ascii="Times New Roman CYR" w:hAnsi="Times New Roman CYR" w:eastAsia="Times New Roman CYR" w:cs="Times New Roman CYR"/>
          <w:sz w:val="24"/>
        </w:rPr>
        <w:t xml:space="preserve">, и оценивает в соответствии с </w:t>
      </w:r>
      <w:hyperlink>
        <w:r>
          <w:rPr>
            <w:rStyle w:val="Style_24"/>
            <w:rFonts w:ascii="Times New Roman CYR" w:hAnsi="Times New Roman CYR" w:eastAsia="Times New Roman CYR" w:cs="Times New Roman CYR"/>
            <w:b w:val="0"/>
            <w:color w:val="106bbe"/>
            <w:sz w:val="24"/>
          </w:rPr>
          <w:t xml:space="preserve">пунктом 4.9 раздела 4</w:t>
        </w:r>
      </w:hyperlink>
      <w:r>
        <w:rPr>
          <w:rStyle w:val="Style_65552"/>
          <w:rFonts w:ascii="Times New Roman CYR" w:hAnsi="Times New Roman CYR" w:eastAsia="Times New Roman CYR" w:cs="Times New Roman CYR"/>
          <w:sz w:val="24"/>
        </w:rPr>
        <w:t xml:space="preserve"> Порядка.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13"/>
      <w:bookmarkStart w:id="114" w:name="sub_2446"/>
      <w:r>
        <w:rPr>
          <w:rStyle w:val="Style_65552"/>
          <w:rFonts w:ascii="Times New Roman CYR" w:hAnsi="Times New Roman CYR" w:eastAsia="Times New Roman CYR" w:cs="Times New Roman CYR"/>
          <w:sz w:val="24"/>
        </w:rPr>
        <w:t xml:space="preserve">4.6. Результаты отбора оформляются протоколом заседания Комиссии, в котором отражаются решения о предоставлении либо об отказе в предоставлении единовременной финансовой помощи. Протокол оформляется секретарем Комиссии не позднее 7 (семи) рабочих дней с даты заседания Комиссии.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4"/>
      <w:bookmarkStart w:id="115" w:name="sub_2447"/>
      <w:r>
        <w:rPr>
          <w:rStyle w:val="Style_65552"/>
          <w:rFonts w:ascii="Times New Roman CYR" w:hAnsi="Times New Roman CYR" w:eastAsia="Times New Roman CYR" w:cs="Times New Roman CYR"/>
          <w:sz w:val="24"/>
        </w:rPr>
        <w:t xml:space="preserve">4.7. Уведомление о предоставлении либо об отказе в предоставлении единовременной финансовой помощи на осуществление предпринимательской деятельности направляется гражданину в течение 7 (семи) рабочих дней со дня подписания протокола заседания Комиссии.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5"/>
      <w:bookmarkStart w:id="116" w:name="sub_2448"/>
      <w:r>
        <w:rPr>
          <w:rStyle w:val="Style_65552"/>
          <w:rFonts w:ascii="Times New Roman CYR" w:hAnsi="Times New Roman CYR" w:eastAsia="Times New Roman CYR" w:cs="Times New Roman CYR"/>
          <w:sz w:val="24"/>
        </w:rPr>
        <w:t xml:space="preserve">4.8. Критериями оценки бизнес-планов, которыми руководствуются члены Комиссии,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6"/>
      <w:bookmarkStart w:id="117" w:name="sub_24481"/>
      <w:r>
        <w:rPr>
          <w:rStyle w:val="Style_65552"/>
          <w:rFonts w:ascii="Times New Roman CYR" w:hAnsi="Times New Roman CYR" w:eastAsia="Times New Roman CYR" w:cs="Times New Roman CYR"/>
          <w:sz w:val="24"/>
        </w:rPr>
        <w:t xml:space="preserve">4.8.1. Предпринимательская инициатива - способность гражданина создать и реализовать эффективную бизнес-модель, генерировать и внедрять передовые идеи, способствующие увеличению прибыли и уменьшению издержек.</w:t>
      </w:r>
    </w:p>
    <w:p>
      <w:pPr>
        <w:spacing w:before="0" w:after="0" w:line="240" w:lineRule="auto"/>
        <w:ind w:firstLine="720"/>
        <w:jc w:val="both"/>
        <w:rPr>
          <w:rStyle w:val="Style_65552"/>
          <w:rFonts w:ascii="Times New Roman CYR" w:hAnsi="Times New Roman CYR" w:eastAsia="Times New Roman CYR" w:cs="Times New Roman CYR"/>
          <w:sz w:val="24"/>
        </w:rPr>
      </w:pPr>
      <w:bookmarkEnd w:id="117"/>
      <w:bookmarkStart w:id="118" w:name="sub_24482"/>
      <w:r>
        <w:rPr>
          <w:rStyle w:val="Style_65552"/>
          <w:rFonts w:ascii="Times New Roman CYR" w:hAnsi="Times New Roman CYR" w:eastAsia="Times New Roman CYR" w:cs="Times New Roman CYR"/>
          <w:sz w:val="24"/>
        </w:rPr>
        <w:t xml:space="preserve">4.8.2. Управленческие способности - способности к организации и руководству коллективной деятельностью.</w:t>
      </w:r>
    </w:p>
    <w:p>
      <w:pPr>
        <w:spacing w:before="0" w:after="0" w:line="240" w:lineRule="auto"/>
        <w:ind w:firstLine="720"/>
        <w:jc w:val="both"/>
        <w:rPr>
          <w:rStyle w:val="Style_65552"/>
          <w:rFonts w:ascii="Times New Roman CYR" w:hAnsi="Times New Roman CYR" w:eastAsia="Times New Roman CYR" w:cs="Times New Roman CYR"/>
          <w:sz w:val="24"/>
        </w:rPr>
      </w:pPr>
      <w:bookmarkEnd w:id="118"/>
      <w:bookmarkStart w:id="119" w:name="sub_24483"/>
      <w:r>
        <w:rPr>
          <w:rStyle w:val="Style_65552"/>
          <w:rFonts w:ascii="Times New Roman CYR" w:hAnsi="Times New Roman CYR" w:eastAsia="Times New Roman CYR" w:cs="Times New Roman CYR"/>
          <w:sz w:val="24"/>
        </w:rPr>
        <w:t xml:space="preserve">4.8.3. Инновационный подход - ориентация на новаторство в разработке и внедрении новых товаров и услуг, управлении и развитии бизнеса.</w:t>
      </w:r>
    </w:p>
    <w:p>
      <w:pPr>
        <w:spacing w:before="0" w:after="0" w:line="240" w:lineRule="auto"/>
        <w:ind w:firstLine="720"/>
        <w:jc w:val="both"/>
        <w:rPr>
          <w:rStyle w:val="Style_65552"/>
          <w:rFonts w:ascii="Times New Roman CYR" w:hAnsi="Times New Roman CYR" w:eastAsia="Times New Roman CYR" w:cs="Times New Roman CYR"/>
          <w:sz w:val="24"/>
        </w:rPr>
      </w:pPr>
      <w:bookmarkEnd w:id="119"/>
      <w:bookmarkStart w:id="120" w:name="sub_24484"/>
      <w:r>
        <w:rPr>
          <w:rStyle w:val="Style_65552"/>
          <w:rFonts w:ascii="Times New Roman CYR" w:hAnsi="Times New Roman CYR" w:eastAsia="Times New Roman CYR" w:cs="Times New Roman CYR"/>
          <w:sz w:val="24"/>
        </w:rPr>
        <w:t xml:space="preserve">4.8.4. Социальная значимость бизнеса - положительный общественный эффект, получаемый от предпринимательской деятельности гражданина (рост занятости населения, вовлечение в трудовую деятельность молодежи и социально незащищенных слоев населения и т.д.).</w:t>
      </w:r>
    </w:p>
    <w:p>
      <w:pPr>
        <w:spacing w:before="0" w:after="0" w:line="240" w:lineRule="auto"/>
        <w:ind w:firstLine="720"/>
        <w:jc w:val="both"/>
        <w:rPr>
          <w:rStyle w:val="Style_65552"/>
          <w:rFonts w:ascii="Times New Roman CYR" w:hAnsi="Times New Roman CYR" w:eastAsia="Times New Roman CYR" w:cs="Times New Roman CYR"/>
          <w:sz w:val="24"/>
        </w:rPr>
      </w:pPr>
      <w:bookmarkEnd w:id="120"/>
      <w:bookmarkStart w:id="121" w:name="sub_24485"/>
      <w:r>
        <w:rPr>
          <w:rStyle w:val="Style_65552"/>
          <w:rFonts w:ascii="Times New Roman CYR" w:hAnsi="Times New Roman CYR" w:eastAsia="Times New Roman CYR" w:cs="Times New Roman CYR"/>
          <w:sz w:val="24"/>
        </w:rPr>
        <w:t xml:space="preserve">4.8.5. Финансовые показатели - позитивная динамика показателей рентабельности, роста доходов, свидетельствующая о стабильности развития бизнеса.</w:t>
      </w:r>
    </w:p>
    <w:p>
      <w:pPr>
        <w:spacing w:before="0" w:after="0" w:line="240" w:lineRule="auto"/>
        <w:ind w:firstLine="720"/>
        <w:jc w:val="both"/>
        <w:rPr>
          <w:rStyle w:val="Style_65552"/>
          <w:rFonts w:ascii="Times New Roman CYR" w:hAnsi="Times New Roman CYR" w:eastAsia="Times New Roman CYR" w:cs="Times New Roman CYR"/>
          <w:sz w:val="24"/>
        </w:rPr>
      </w:pPr>
      <w:bookmarkEnd w:id="121"/>
      <w:bookmarkStart w:id="122" w:name="sub_24486"/>
      <w:r>
        <w:rPr>
          <w:rStyle w:val="Style_65552"/>
          <w:rFonts w:ascii="Times New Roman CYR" w:hAnsi="Times New Roman CYR" w:eastAsia="Times New Roman CYR" w:cs="Times New Roman CYR"/>
          <w:sz w:val="24"/>
        </w:rPr>
        <w:t xml:space="preserve">4.8.6. Конкурентоспособность и перспективность бизнеса - способность бизнеса конкурировать с аналогичными видами деятельности за счет обеспечения более высокого качества, доступных цен, создания удобства для потребителей, его потенциальная "выживаемость" в условиях рынка.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22"/>
      <w:bookmarkStart w:id="123" w:name="sub_24487"/>
      <w:r>
        <w:rPr>
          <w:rStyle w:val="Style_65552"/>
          <w:rFonts w:ascii="Times New Roman CYR" w:hAnsi="Times New Roman CYR" w:eastAsia="Times New Roman CYR" w:cs="Times New Roman CYR"/>
          <w:sz w:val="24"/>
        </w:rPr>
        <w:t xml:space="preserve">4.8.7. Законность ведения бизнеса - наличие разрешительных документов уполномоченных органов для ведения отдельных видов деятельности, требования к которым определяются действующим на территории Российской Федерации законодательством.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23"/>
      <w:bookmarkStart w:id="124" w:name="sub_2449"/>
      <w:r>
        <w:rPr>
          <w:rStyle w:val="Style_65552"/>
          <w:rFonts w:ascii="Times New Roman CYR" w:hAnsi="Times New Roman CYR" w:eastAsia="Times New Roman CYR" w:cs="Times New Roman CYR"/>
          <w:sz w:val="24"/>
        </w:rPr>
        <w:t xml:space="preserve">4.9. В своей работе Комиссия руководствуется следующими балльными оценками критериев оценки: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4"/>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851"/>
        <w:gridCol w:w="4881"/>
        <w:gridCol w:w="3080"/>
        <w:gridCol w:w="1031"/>
      </w:tblGrid>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N</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п/п</w:t>
            </w:r>
          </w:p>
        </w:tc>
        <w:tc>
          <w:tcPr>
            <w:tcW w:w="488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Критерии</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Максимальная оценка</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Предпринимательская инициатива</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10</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2.</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Управленческие способности</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10</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3.</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Инновационный подход</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10</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4.</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Социальная значимость бизнеса</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10</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5.</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Финансовые показатели</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50</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6.</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Конкурентоспособность и перспективность бизнеса</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10</w:t>
            </w:r>
          </w:p>
        </w:tc>
      </w:tr>
      <w:tr>
        <w:tc>
          <w:tcPr>
            <w:tcW w:w="85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7.</w:t>
            </w:r>
          </w:p>
        </w:tc>
        <w:tc>
          <w:tcPr>
            <w:tcW w:w="4881"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Максимальная итоговая оценка</w:t>
            </w:r>
          </w:p>
        </w:tc>
        <w:tc>
          <w:tcPr>
            <w:tcW w:w="4111" w:type="dxa"/>
            <w:gridSpan w:val="2"/>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100</w:t>
            </w:r>
          </w:p>
        </w:tc>
      </w:tr>
      <w:tr>
        <w:tc>
          <w:tcPr>
            <w:tcW w:w="851" w:type="dxa"/>
            <w:vMerge w:val="restart"/>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8.</w:t>
            </w:r>
          </w:p>
        </w:tc>
        <w:tc>
          <w:tcPr>
            <w:tcW w:w="4881" w:type="dxa"/>
            <w:vMerge w:val="restart"/>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Законность ведения бизнеса (наличие разрешительных документов уполномоченных органов для ведения отдельных видов деятельности, требования к которым определяются действующим на территории Российской Федерации законодательством (образование, лицензия, разрешение Роспотребнадзора по Белгородской области, управления архитектуры и градостроительства Белгородской области и (или) иных уполномоченных органов и т.д.))</w:t>
            </w:r>
          </w:p>
        </w:tc>
        <w:tc>
          <w:tcPr>
            <w:tcW w:w="3080" w:type="dxa"/>
            <w:tcBorders>
              <w:top w:val="single" w:sz="4"/>
              <w:lef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Есть</w:t>
            </w:r>
            <w:hyperlink>
              <w:r>
                <w:rPr>
                  <w:rStyle w:val="Style_24"/>
                  <w:rFonts w:ascii="Times New Roman CYR" w:hAnsi="Times New Roman CYR" w:eastAsia="Times New Roman CYR" w:cs="Times New Roman CYR"/>
                  <w:b w:val="0"/>
                  <w:color w:val="106bbe"/>
                  <w:sz w:val="24"/>
                </w:rPr>
                <w:t xml:space="preserve">*</w:t>
              </w:r>
            </w:hyperlink>
          </w:p>
        </w:tc>
        <w:tc>
          <w:tcPr>
            <w:tcW w:w="1031" w:type="dxa"/>
            <w:tcBorders>
              <w:top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mc:AlternateContent>
                <mc:Choice Requires="wpg">
                  <w:drawing>
                    <wp:inline xmlns:wp="http://schemas.openxmlformats.org/drawingml/2006/wordprocessingDrawing" distT="0" distB="0" distL="0" distR="0">
                      <wp:extent cx="100965" cy="16573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a:xfrm>
                                <a:off x="0" y="0"/>
                                <a:ext cx="100965" cy="1657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9pt;height:13.0pt;mso-wrap-distance-left:0.0pt;mso-wrap-distance-top:0.0pt;mso-wrap-distance-right:0.0pt;mso-wrap-distance-bottom:0.0pt;" stroked="f">
                      <v:path textboxrect="0,0,0,0"/>
                      <v:imagedata r:id="rId23" o:title=""/>
                    </v:shape>
                  </w:pict>
                </mc:Fallback>
              </mc:AlternateContent>
            </w:r>
          </w:p>
        </w:tc>
      </w:tr>
      <w:tr>
        <w:tc>
          <w:tcPr>
            <w:tcW w:w="85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88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080" w:type="dxa"/>
            <w:tcBorders>
              <w:lef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Нет</w:t>
            </w:r>
            <w:hyperlink>
              <w:r>
                <w:rPr>
                  <w:rStyle w:val="Style_24"/>
                  <w:rFonts w:ascii="Times New Roman CYR" w:hAnsi="Times New Roman CYR" w:eastAsia="Times New Roman CYR" w:cs="Times New Roman CYR"/>
                  <w:b w:val="0"/>
                  <w:color w:val="106bbe"/>
                  <w:sz w:val="24"/>
                </w:rPr>
                <w:t xml:space="preserve">*</w:t>
              </w:r>
            </w:hyperlink>
          </w:p>
        </w:tc>
        <w:tc>
          <w:tcPr>
            <w:tcW w:w="1031" w:type="dxa"/>
            <w:tcBorders>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mc:AlternateContent>
                <mc:Choice Requires="wpg">
                  <w:drawing>
                    <wp:inline xmlns:wp="http://schemas.openxmlformats.org/drawingml/2006/wordprocessingDrawing" distT="0" distB="0" distL="0" distR="0">
                      <wp:extent cx="100965" cy="165735"/>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a:xfrm>
                                <a:off x="0" y="0"/>
                                <a:ext cx="100965" cy="1657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7.9pt;height:13.0pt;mso-wrap-distance-left:0.0pt;mso-wrap-distance-top:0.0pt;mso-wrap-distance-right:0.0pt;mso-wrap-distance-bottom:0.0pt;" stroked="f">
                      <v:path textboxrect="0,0,0,0"/>
                      <v:imagedata r:id="rId24" o:title=""/>
                    </v:shape>
                  </w:pict>
                </mc:Fallback>
              </mc:AlternateContent>
            </w:r>
          </w:p>
        </w:tc>
      </w:tr>
      <w:tr>
        <w:tc>
          <w:tcPr>
            <w:tcW w:w="85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88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080" w:type="dxa"/>
            <w:tcBorders>
              <w:lef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Не предусмотрено законодательством Российской Федерации</w:t>
            </w:r>
            <w:hyperlink>
              <w:r>
                <w:rPr>
                  <w:rStyle w:val="Style_24"/>
                  <w:rFonts w:ascii="Times New Roman CYR" w:hAnsi="Times New Roman CYR" w:eastAsia="Times New Roman CYR" w:cs="Times New Roman CYR"/>
                  <w:b w:val="0"/>
                  <w:color w:val="106bbe"/>
                  <w:sz w:val="24"/>
                </w:rPr>
                <w:t xml:space="preserve">*</w:t>
              </w:r>
            </w:hyperlink>
          </w:p>
        </w:tc>
        <w:tc>
          <w:tcPr>
            <w:tcW w:w="1031" w:type="dxa"/>
            <w:tcBorders>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mc:AlternateContent>
                <mc:Choice Requires="wpg">
                  <w:drawing>
                    <wp:inline xmlns:wp="http://schemas.openxmlformats.org/drawingml/2006/wordprocessingDrawing" distT="0" distB="0" distL="0" distR="0">
                      <wp:extent cx="100965" cy="165735"/>
                      <wp:effectExtent l="0" t="0" r="0" b="0"/>
                      <wp:docPr id="3"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5"/>
                              <a:stretch/>
                            </pic:blipFill>
                            <pic:spPr>
                              <a:xfrm>
                                <a:off x="0" y="0"/>
                                <a:ext cx="100965" cy="1657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7.9pt;height:13.0pt;mso-wrap-distance-left:0.0pt;mso-wrap-distance-top:0.0pt;mso-wrap-distance-right:0.0pt;mso-wrap-distance-bottom:0.0pt;" stroked="f">
                      <v:path textboxrect="0,0,0,0"/>
                      <v:imagedata r:id="rId25" o:title=""/>
                    </v:shape>
                  </w:pict>
                </mc:Fallback>
              </mc:AlternateContent>
            </w:r>
          </w:p>
        </w:tc>
      </w:tr>
      <w:tr>
        <w:tc>
          <w:tcPr>
            <w:tcW w:w="85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88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080" w:type="dxa"/>
            <w:tcBorders>
              <w:lef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Предусмотрено бизнес-планом в порядке, определенном законодательством Российской Федерации</w:t>
            </w:r>
            <w:hyperlink>
              <w:r>
                <w:rPr>
                  <w:rStyle w:val="Style_24"/>
                  <w:rFonts w:ascii="Times New Roman CYR" w:hAnsi="Times New Roman CYR" w:eastAsia="Times New Roman CYR" w:cs="Times New Roman CYR"/>
                  <w:b w:val="0"/>
                  <w:color w:val="106bbe"/>
                  <w:sz w:val="24"/>
                </w:rPr>
                <w:t xml:space="preserve">*</w:t>
              </w:r>
            </w:hyperlink>
          </w:p>
        </w:tc>
        <w:tc>
          <w:tcPr>
            <w:tcW w:w="1031" w:type="dxa"/>
            <w:tcBorders>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mc:AlternateContent>
                <mc:Choice Requires="wpg">
                  <w:drawing>
                    <wp:inline xmlns:wp="http://schemas.openxmlformats.org/drawingml/2006/wordprocessingDrawing" distT="0" distB="0" distL="0" distR="0">
                      <wp:extent cx="100965" cy="165735"/>
                      <wp:effectExtent l="0" t="0" r="0" b="0"/>
                      <wp:docPr id="4"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a:xfrm>
                                <a:off x="0" y="0"/>
                                <a:ext cx="100965" cy="1657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7.9pt;height:13.0pt;mso-wrap-distance-left:0.0pt;mso-wrap-distance-top:0.0pt;mso-wrap-distance-right:0.0pt;mso-wrap-distance-bottom:0.0pt;" stroked="f">
                      <v:path textboxrect="0,0,0,0"/>
                      <v:imagedata r:id="rId26" o:title=""/>
                    </v:shape>
                  </w:pict>
                </mc:Fallback>
              </mc:AlternateContent>
            </w:r>
          </w:p>
        </w:tc>
      </w:tr>
      <w:tr>
        <w:tc>
          <w:tcPr>
            <w:tcW w:w="85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88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111" w:type="dxa"/>
            <w:gridSpan w:val="2"/>
            <w:tcBorders>
              <w:left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85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881" w:type="dxa"/>
            <w:vMerge w:val="continue"/>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111" w:type="dxa"/>
            <w:gridSpan w:val="2"/>
            <w:tcBorders>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bookmarkStart w:id="125" w:name="sub_244981"/>
            <w:r>
              <w:rPr>
                <w:rFonts w:ascii="Times New Roman CYR" w:hAnsi="Times New Roman CYR" w:eastAsia="Times New Roman CYR" w:cs="Times New Roman CYR"/>
                <w:sz w:val="24"/>
              </w:rPr>
              <w:t xml:space="preserve">* необходимое отметить знаком "V" в ячейке напротив показателя</w:t>
            </w:r>
            <w:bookmarkEnd w:id="125"/>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126" w:name="sub_24410"/>
      <w:r>
        <w:rPr>
          <w:rStyle w:val="Style_65552"/>
          <w:rFonts w:ascii="Times New Roman CYR" w:hAnsi="Times New Roman CYR" w:eastAsia="Times New Roman CYR" w:cs="Times New Roman CYR"/>
          <w:sz w:val="24"/>
        </w:rPr>
        <w:t xml:space="preserve">4.10. Основаниями для отказа гражданину в предоставлении единовременной финансовой помощи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6"/>
      <w:r>
        <w:rPr>
          <w:rStyle w:val="Style_65552"/>
          <w:rFonts w:ascii="Times New Roman CYR" w:hAnsi="Times New Roman CYR" w:eastAsia="Times New Roman CYR" w:cs="Times New Roman CYR"/>
          <w:sz w:val="24"/>
        </w:rPr>
        <w:t xml:space="preserve">- итоговая оценка бизнес-плана по результатам рассмотрения бизнес-плана Комиссией составляет 80 баллов и менее;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отсутствие у гражданина документов, разрешающих ведение деятельности, предусмотренных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отсутствие в бизнес-плане положений, предусматривающих получение лицензии, требование к наличию которой установлено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отсутствие в бизнес-плане возможных рисков, которые могут возникнуть в первый год осуществления предпринимательской деятельности и (или) отсутствие путей решения в случае возникновения определенных рисков;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ежемесячный доход гражданина от предпринимательской деятельности, определенный в бизнес-плане, ниже </w:t>
      </w:r>
      <w:hyperlink r:id="rId27">
        <w:r>
          <w:rPr>
            <w:rStyle w:val="Style_24"/>
            <w:rFonts w:ascii="Times New Roman CYR" w:hAnsi="Times New Roman CYR" w:eastAsia="Times New Roman CYR" w:cs="Times New Roman CYR"/>
            <w:b w:val="0"/>
            <w:color w:val="106bbe"/>
            <w:sz w:val="24"/>
          </w:rPr>
          <w:t xml:space="preserve">минимального размера оплаты труда</w:t>
        </w:r>
      </w:hyperlink>
      <w:r>
        <w:rPr>
          <w:rStyle w:val="Style_65552"/>
          <w:rFonts w:ascii="Times New Roman CYR" w:hAnsi="Times New Roman CYR" w:eastAsia="Times New Roman CYR" w:cs="Times New Roman CYR"/>
          <w:sz w:val="24"/>
        </w:rPr>
        <w:t xml:space="preserve">, установленного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представление гражданином в территориальный отдел кадрового центра недостоверных сведений, документов;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нарушение гражданином условий договора, заключенного с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самовольное прекращение гражданином обучения по направлению кадровых центров без уважительной причины или его отчисление из учебного заведения за неуспеваемость или виновные действия (при необходимости приобретения профессии (специальности) для осуществления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исключение созданного гражданином юридического лица из Единого государственного реестра юридических лиц (исключение его из Единого государственного реестра индивидуальных предпринимателей либо снятие с учета физического лица в качестве налогоплательщика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смена гражданства Российской Федерации на гражданство иного государства в период рассмотрения документов для оказания единовременной финансовой помощи;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осуждение в виде лишения свободы;</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отказ уполномоченного органа в выдаче лицензии на осуществление данного вида деятельности (для видов деятельности, относящихся к Перечню видов деятельности, на которые требуются лицензии, утвержденному </w:t>
      </w:r>
      <w:hyperlink r:id="rId28">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4 мая 2011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99-ФЗ "О лицензировании отдельных видов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наличие у гражданина действующего статуса индивидуального предпринимателя, юридического лица, крестьянского (фермерского) хозяйства, налогоплательщика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наличие в отношении гражданина действующих исполнительных производств о взыскании денежных средств;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наличие у гражданина просроченных финансовых обязательств перед кредитными организациями;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получение ранее гражданином государственной финансовой помощи из средств областного бюджета на осуществление предпринимательской деятельности или ведение личного подсобного хозяйства;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указанный в бизнес-плане вид деятельности в соответствии с </w:t>
      </w:r>
      <w:hyperlink r:id="rId29">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27 ноября 2018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422-ФЗ "О проведении эксперимента по установлению специального налогового режима "Налог на профессиональный доход" не допускается к открытию гражданами, которые в соответствии с бизнес-планом будут являться налогоплательщиками налога на профессиональный доход, в том числе индивидуальными предпринимателями, выбравшими для ведения деятельности специальный налоговый режим "Налог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Start w:id="127" w:name="sub_24411"/>
      <w:r>
        <w:rPr>
          <w:rStyle w:val="Style_65552"/>
          <w:rFonts w:ascii="Times New Roman CYR" w:hAnsi="Times New Roman CYR" w:eastAsia="Times New Roman CYR" w:cs="Times New Roman CYR"/>
          <w:sz w:val="24"/>
        </w:rPr>
        <w:t xml:space="preserve">4.11. Основаниями для принятия решения о выделении единовременной финансовой помощи гражданину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7"/>
      <w:r>
        <w:rPr>
          <w:rStyle w:val="Style_65552"/>
          <w:rFonts w:ascii="Times New Roman CYR" w:hAnsi="Times New Roman CYR" w:eastAsia="Times New Roman CYR" w:cs="Times New Roman CYR"/>
          <w:sz w:val="24"/>
        </w:rPr>
        <w:t xml:space="preserve">- итоговая оценка бизнес-плана по результатам оценки Комиссии составляет 81 балл и более;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отсутствие оснований для отказа, предусмотренных </w:t>
      </w:r>
      <w:hyperlink>
        <w:r>
          <w:rPr>
            <w:rStyle w:val="Style_24"/>
            <w:rFonts w:ascii="Times New Roman CYR" w:hAnsi="Times New Roman CYR" w:eastAsia="Times New Roman CYR" w:cs="Times New Roman CYR"/>
            <w:b w:val="0"/>
            <w:color w:val="106bbe"/>
            <w:sz w:val="24"/>
          </w:rPr>
          <w:t xml:space="preserve">пунктом 4.10 раздела 4</w:t>
        </w:r>
      </w:hyperlink>
      <w:r>
        <w:rPr>
          <w:rStyle w:val="Style_65552"/>
          <w:rFonts w:ascii="Times New Roman CYR" w:hAnsi="Times New Roman CYR" w:eastAsia="Times New Roman CYR" w:cs="Times New Roman CYR"/>
          <w:sz w:val="24"/>
        </w:rPr>
        <w:t xml:space="preserve"> Порядка.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28" w:name="sub_24412"/>
      <w:r>
        <w:rPr>
          <w:rStyle w:val="Style_65552"/>
          <w:rFonts w:ascii="Times New Roman CYR" w:hAnsi="Times New Roman CYR" w:eastAsia="Times New Roman CYR" w:cs="Times New Roman CYR"/>
          <w:sz w:val="24"/>
        </w:rPr>
        <w:t xml:space="preserve">4.12. ОКУ "ЦЗН БО" в течение 2 (двух) рабочих дней со дня получения протокола заседания Комиссии заключает договор об оказании государственной поддержки на осуществление предпринимательской деятельности с гражданами, в отношении которых Комиссия приняла решение об оказании единовременной финансовой помощи (далее - договор).</w:t>
      </w:r>
    </w:p>
    <w:p>
      <w:pPr>
        <w:spacing w:before="0" w:after="0" w:line="240" w:lineRule="auto"/>
        <w:ind w:firstLine="720"/>
        <w:jc w:val="both"/>
        <w:rPr>
          <w:rStyle w:val="Style_65552"/>
          <w:rFonts w:ascii="Times New Roman CYR" w:hAnsi="Times New Roman CYR" w:eastAsia="Times New Roman CYR" w:cs="Times New Roman CYR"/>
          <w:sz w:val="24"/>
        </w:rPr>
      </w:pPr>
      <w:bookmarkEnd w:id="128"/>
      <w:bookmarkStart w:id="129" w:name="sub_24413"/>
      <w:r>
        <w:rPr>
          <w:rStyle w:val="Style_65552"/>
          <w:rFonts w:ascii="Times New Roman CYR" w:hAnsi="Times New Roman CYR" w:eastAsia="Times New Roman CYR" w:cs="Times New Roman CYR"/>
          <w:sz w:val="24"/>
        </w:rPr>
        <w:t xml:space="preserve">4.13. Типовая форма договора об оказании государственной поддержки на осуществление предпринимательской деятельности утверждается Министерством.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29"/>
    </w:p>
    <w:p>
      <w:pPr>
        <w:pStyle w:val="Style_1"/>
        <w:spacing w:before="108" w:after="108" w:line="240" w:lineRule="auto"/>
        <w:jc w:val="center"/>
        <w:rPr>
          <w:rFonts w:ascii="Times New Roman CYR" w:hAnsi="Times New Roman CYR" w:eastAsia="Times New Roman CYR" w:cs="Times New Roman CYR"/>
          <w:b/>
          <w:color w:val="26282f"/>
          <w:sz w:val="24"/>
        </w:rPr>
      </w:pPr>
      <w:bookmarkStart w:id="130" w:name="sub_2500"/>
      <w:r>
        <w:rPr>
          <w:rFonts w:ascii="Times New Roman CYR" w:hAnsi="Times New Roman CYR" w:eastAsia="Times New Roman CYR" w:cs="Times New Roman CYR"/>
          <w:b/>
          <w:color w:val="26282f"/>
          <w:sz w:val="24"/>
        </w:rPr>
        <w:t xml:space="preserve">5. Ответственность, контроль и порядок возврата единовременной финансовой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0"/>
    </w:p>
    <w:p>
      <w:pPr>
        <w:spacing w:before="0" w:after="0" w:line="240" w:lineRule="auto"/>
        <w:ind w:firstLine="720"/>
        <w:jc w:val="both"/>
        <w:rPr>
          <w:rStyle w:val="Style_65552"/>
          <w:rFonts w:ascii="Times New Roman CYR" w:hAnsi="Times New Roman CYR" w:eastAsia="Times New Roman CYR" w:cs="Times New Roman CYR"/>
          <w:sz w:val="24"/>
        </w:rPr>
      </w:pPr>
      <w:bookmarkStart w:id="131" w:name="sub_2551"/>
      <w:r>
        <w:rPr>
          <w:rStyle w:val="Style_65552"/>
          <w:rFonts w:ascii="Times New Roman CYR" w:hAnsi="Times New Roman CYR" w:eastAsia="Times New Roman CYR" w:cs="Times New Roman CYR"/>
          <w:sz w:val="24"/>
        </w:rPr>
        <w:t xml:space="preserve">5.1. Ответственность за правомерность заключения договора с гражданином и выделения ему единовременной финансовой помощи возлагается на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bookmarkEnd w:id="131"/>
      <w:r>
        <w:rPr>
          <w:rStyle w:val="Style_65552"/>
          <w:rFonts w:ascii="Times New Roman CYR" w:hAnsi="Times New Roman CYR" w:eastAsia="Times New Roman CYR" w:cs="Times New Roman CYR"/>
          <w:sz w:val="24"/>
        </w:rPr>
        <w:t xml:space="preserve">Ответственность гражданина за нецелевое использование либо неиспользование единовременной финансовой помощи определяется условиями договора.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2" w:name="sub_2552"/>
      <w:r>
        <w:rPr>
          <w:rStyle w:val="Style_65552"/>
          <w:rFonts w:ascii="Times New Roman CYR" w:hAnsi="Times New Roman CYR" w:eastAsia="Times New Roman CYR" w:cs="Times New Roman CYR"/>
          <w:sz w:val="24"/>
        </w:rPr>
        <w:t xml:space="preserve">5.2. Контроль целевого расходования гражданином единовременной финансовой помощи осуществляется ОКУ "ЦЗН БО" на основании отчетных документов, указанных в </w:t>
      </w:r>
      <w:hyperlink>
        <w:r>
          <w:rPr>
            <w:rStyle w:val="Style_24"/>
            <w:rFonts w:ascii="Times New Roman CYR" w:hAnsi="Times New Roman CYR" w:eastAsia="Times New Roman CYR" w:cs="Times New Roman CYR"/>
            <w:b w:val="0"/>
            <w:color w:val="106bbe"/>
            <w:sz w:val="24"/>
          </w:rPr>
          <w:t xml:space="preserve">пунктах 3.7</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3.8 раздела 3</w:t>
        </w:r>
      </w:hyperlink>
      <w:r>
        <w:rPr>
          <w:rStyle w:val="Style_65552"/>
          <w:rFonts w:ascii="Times New Roman CYR" w:hAnsi="Times New Roman CYR" w:eastAsia="Times New Roman CYR" w:cs="Times New Roman CYR"/>
          <w:sz w:val="24"/>
        </w:rPr>
        <w:t xml:space="preserve"> Порядка.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32"/>
      <w:bookmarkStart w:id="133" w:name="sub_2553"/>
      <w:r>
        <w:rPr>
          <w:rStyle w:val="Style_65552"/>
          <w:rFonts w:ascii="Times New Roman CYR" w:hAnsi="Times New Roman CYR" w:eastAsia="Times New Roman CYR" w:cs="Times New Roman CYR"/>
          <w:sz w:val="24"/>
        </w:rPr>
        <w:t xml:space="preserve">5.3. Контроль целевого расходования средств ОКУ "ЦЗН БО" при оказании государственной поддержки на осуществление предпринимательской деятельности осуществляется в соответствии с бюджетным законодательством.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33"/>
      <w:bookmarkStart w:id="134" w:name="sub_2554"/>
      <w:r>
        <w:rPr>
          <w:rStyle w:val="Style_65552"/>
          <w:rFonts w:ascii="Times New Roman CYR" w:hAnsi="Times New Roman CYR" w:eastAsia="Times New Roman CYR" w:cs="Times New Roman CYR"/>
          <w:sz w:val="24"/>
        </w:rPr>
        <w:t xml:space="preserve">5.4. В случае отсутствия подтверждения целевого расходования выделенной гражданину единовременной финансовой помощи, в соответствии с </w:t>
      </w:r>
      <w:hyperlink>
        <w:r>
          <w:rPr>
            <w:rStyle w:val="Style_24"/>
            <w:rFonts w:ascii="Times New Roman CYR" w:hAnsi="Times New Roman CYR" w:eastAsia="Times New Roman CYR" w:cs="Times New Roman CYR"/>
            <w:b w:val="0"/>
            <w:color w:val="106bbe"/>
            <w:sz w:val="24"/>
          </w:rPr>
          <w:t xml:space="preserve">пунктами 3.7</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3.8 раздела 3 Порядка</w:t>
        </w:r>
      </w:hyperlink>
      <w:r>
        <w:rPr>
          <w:rStyle w:val="Style_65552"/>
          <w:rFonts w:ascii="Times New Roman CYR" w:hAnsi="Times New Roman CYR" w:eastAsia="Times New Roman CYR" w:cs="Times New Roman CYR"/>
          <w:sz w:val="24"/>
        </w:rPr>
        <w:t xml:space="preserve">, ОКУ "ЦЗН БО" направляет требование гражданину об устранении нарушений в срок, указанный в требовании.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4"/>
      <w:r>
        <w:rPr>
          <w:rStyle w:val="Style_65552"/>
          <w:rFonts w:ascii="Times New Roman CYR" w:hAnsi="Times New Roman CYR" w:eastAsia="Times New Roman CYR" w:cs="Times New Roman CYR"/>
          <w:sz w:val="24"/>
        </w:rPr>
        <w:t xml:space="preserve">В случае неустранения нарушений гражданином, ОКУ "ЦЗН БО" направляет требование о возврате единовременной финансовой помощи. При выявлении факта нецелевого расходования единовременная финансовая помощь в полном объеме подлежит возврату в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5" w:name="sub_2555"/>
      <w:r>
        <w:rPr>
          <w:rStyle w:val="Style_65552"/>
          <w:rFonts w:ascii="Times New Roman CYR" w:hAnsi="Times New Roman CYR" w:eastAsia="Times New Roman CYR" w:cs="Times New Roman CYR"/>
          <w:sz w:val="24"/>
        </w:rPr>
        <w:t xml:space="preserve">5.5. ОКУ "ЦЗН БО" в течение 15 (пятнадцати) рабочих дней со дня выявления оснований для возврата единовременной финансовой помощи направляет в адрес гражданина соответствующее мотивированное требование.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35"/>
      <w:bookmarkStart w:id="136" w:name="sub_2556"/>
      <w:r>
        <w:rPr>
          <w:rStyle w:val="Style_65552"/>
          <w:rFonts w:ascii="Times New Roman CYR" w:hAnsi="Times New Roman CYR" w:eastAsia="Times New Roman CYR" w:cs="Times New Roman CYR"/>
          <w:sz w:val="24"/>
        </w:rPr>
        <w:t xml:space="preserve">5.6. Возврат единовременной финансовой помощи в ОКУ "ЦЗН БО" осуществляется гражданином в 10-дневный срок со дня получения требования, указанного в </w:t>
      </w:r>
      <w:hyperlink>
        <w:r>
          <w:rPr>
            <w:rStyle w:val="Style_24"/>
            <w:rFonts w:ascii="Times New Roman CYR" w:hAnsi="Times New Roman CYR" w:eastAsia="Times New Roman CYR" w:cs="Times New Roman CYR"/>
            <w:b w:val="0"/>
            <w:color w:val="106bbe"/>
            <w:sz w:val="24"/>
          </w:rPr>
          <w:t xml:space="preserve">пункте 5.4 раздела 5</w:t>
        </w:r>
      </w:hyperlink>
      <w:r>
        <w:rPr>
          <w:rStyle w:val="Style_65552"/>
          <w:rFonts w:ascii="Times New Roman CYR" w:hAnsi="Times New Roman CYR" w:eastAsia="Times New Roman CYR" w:cs="Times New Roman CYR"/>
          <w:sz w:val="24"/>
        </w:rPr>
        <w:t xml:space="preserve"> Порядка.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36"/>
      <w:bookmarkStart w:id="137" w:name="sub_2557"/>
      <w:r>
        <w:rPr>
          <w:rStyle w:val="Style_65552"/>
          <w:rFonts w:ascii="Times New Roman CYR" w:hAnsi="Times New Roman CYR" w:eastAsia="Times New Roman CYR" w:cs="Times New Roman CYR"/>
          <w:sz w:val="24"/>
        </w:rPr>
        <w:t xml:space="preserve">5.7. В случае отказа гражданина от возврата единовременной финансовой помощи в добровольном порядке, взыскание осуществляется в судебном порядке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7"/>
      <w:bookmarkStart w:id="138" w:name="sub_2558"/>
      <w:r>
        <w:rPr>
          <w:rStyle w:val="Style_65552"/>
          <w:rFonts w:ascii="Times New Roman CYR" w:hAnsi="Times New Roman CYR" w:eastAsia="Times New Roman CYR" w:cs="Times New Roman CYR"/>
          <w:sz w:val="24"/>
        </w:rPr>
        <w:t xml:space="preserve">5.8. Споры и взаимные претензии гражданина и ОКУ "ЦЗН БО" решаются путем переговоров. В случае недостижения согласия разрешаются в судебном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138"/>
    </w:p>
    <w:p>
      <w:pPr>
        <w:pStyle w:val="Style_1"/>
        <w:spacing w:before="108" w:after="108" w:line="240" w:lineRule="auto"/>
        <w:jc w:val="center"/>
        <w:rPr>
          <w:rFonts w:ascii="Times New Roman CYR" w:hAnsi="Times New Roman CYR" w:eastAsia="Times New Roman CYR" w:cs="Times New Roman CYR"/>
          <w:b/>
          <w:color w:val="26282f"/>
          <w:sz w:val="24"/>
        </w:rPr>
      </w:pPr>
      <w:bookmarkStart w:id="139" w:name="sub_3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направления органами службы занятости населения женщин в период отпуска по уходу за ребенком до достижения им возраста трех лет на профессиональное обучение и дополнительное профессиональное образование</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39"/>
    </w:p>
    <w:p>
      <w:pPr>
        <w:spacing w:before="0" w:after="0" w:line="240" w:lineRule="auto"/>
        <w:ind w:firstLine="720"/>
        <w:jc w:val="both"/>
        <w:rPr>
          <w:rStyle w:val="Style_65552"/>
          <w:rFonts w:ascii="Times New Roman CYR" w:hAnsi="Times New Roman CYR" w:eastAsia="Times New Roman CYR" w:cs="Times New Roman CYR"/>
          <w:sz w:val="24"/>
        </w:rPr>
      </w:pPr>
      <w:bookmarkStart w:id="140" w:name="sub_3001"/>
      <w:r>
        <w:rPr>
          <w:rStyle w:val="Style_65552"/>
          <w:rFonts w:ascii="Times New Roman CYR" w:hAnsi="Times New Roman CYR" w:eastAsia="Times New Roman CYR" w:cs="Times New Roman CYR"/>
          <w:sz w:val="24"/>
        </w:rPr>
        <w:t xml:space="preserve">1. Порядок направления кадровыми центрами областного казенного учреждения "Центр занятости населения Белгородской области" (далее - кадровые центры) женщин в период отпуска по уходу за ребенком до достижения им возраста трех лет на профессиональное обучение и дополнительное профессиональное образование (далее - Порядок) разработан в целях реализации </w:t>
      </w:r>
      <w:hyperlink r:id="rId30">
        <w:r>
          <w:rPr>
            <w:rStyle w:val="Style_24"/>
            <w:rFonts w:ascii="Times New Roman CYR" w:hAnsi="Times New Roman CYR" w:eastAsia="Times New Roman CYR" w:cs="Times New Roman CYR"/>
            <w:b w:val="0"/>
            <w:color w:val="106bbe"/>
            <w:sz w:val="24"/>
          </w:rPr>
          <w:t xml:space="preserve">Закона</w:t>
        </w:r>
      </w:hyperlink>
      <w:r>
        <w:rPr>
          <w:rStyle w:val="Style_65552"/>
          <w:rFonts w:ascii="Times New Roman CYR" w:hAnsi="Times New Roman CYR" w:eastAsia="Times New Roman CYR" w:cs="Times New Roman CYR"/>
          <w:sz w:val="24"/>
        </w:rPr>
        <w:t xml:space="preserve"> Российской Федерации от 19 апреля 1991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1032-1 "О занятости населения в Российской Федерации" и определяет последовательность действий и условия направления кадровыми центрами женщин в период отпуска по уходу за ребенком до достижения им возраста трех лет (далее - женщины) на профессиональное обучение и дополнительное профессиональное образование.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40"/>
      <w:bookmarkStart w:id="141" w:name="sub_3002"/>
      <w:r>
        <w:rPr>
          <w:rStyle w:val="Style_65552"/>
          <w:rFonts w:ascii="Times New Roman CYR" w:hAnsi="Times New Roman CYR" w:eastAsia="Times New Roman CYR" w:cs="Times New Roman CYR"/>
          <w:sz w:val="24"/>
        </w:rPr>
        <w:t xml:space="preserve">2. Профессиональное обучение и дополнительное профессиональное образование направлено на повышение конкурентоспособности женщин на рынке труда, создание условий для восстановления профессиональной квалификации, утраченной ими за время отсутствия на рабочем месте по причине рождения и воспитания детей, успешной профессиональной адаптации и получения новых профессиональных компетенций.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41"/>
      <w:bookmarkStart w:id="142" w:name="sub_3003"/>
      <w:r>
        <w:rPr>
          <w:rStyle w:val="Style_65552"/>
          <w:rFonts w:ascii="Times New Roman CYR" w:hAnsi="Times New Roman CYR" w:eastAsia="Times New Roman CYR" w:cs="Times New Roman CYR"/>
          <w:sz w:val="24"/>
        </w:rPr>
        <w:t xml:space="preserve">3. Право на профессиональное обучение и дополнительное профессиональное образование имеют женщины, находящиеся в отпуске по уходу за ребенком до достижения им возраста трех лет, состоящие в трудовых отношениях, планирующие возвращение к трудовой деятельности после завершения обучения, обратившиеся в кадровые центры по месту жительства или месту пребывания на территории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2"/>
      <w:bookmarkStart w:id="143" w:name="sub_3004"/>
      <w:r>
        <w:rPr>
          <w:rStyle w:val="Style_65552"/>
          <w:rFonts w:ascii="Times New Roman CYR" w:hAnsi="Times New Roman CYR" w:eastAsia="Times New Roman CYR" w:cs="Times New Roman CYR"/>
          <w:sz w:val="24"/>
        </w:rPr>
        <w:t xml:space="preserve">4. В приоритетном порядке пройти профессиональное обучение и дополнительное профессиональное образование по направлению кадровых центров имеют право матери-одиночки;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3"/>
      <w:r>
        <w:rPr>
          <w:rStyle w:val="Style_65552"/>
          <w:rFonts w:ascii="Times New Roman CYR" w:hAnsi="Times New Roman CYR" w:eastAsia="Times New Roman CYR" w:cs="Times New Roman CYR"/>
          <w:sz w:val="24"/>
        </w:rPr>
        <w:t xml:space="preserve">женщины, имеющие двух и более несовершеннолетних детей; женщины-инвалиды; жены, военнослужащих и граждан, уволенных с военной службы;</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женщины, воспитывающие детей-инвалидов; женщины, планирующие приступить к трудовой деятельности в течение одного месяца после завершения обучения.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4" w:name="sub_3005"/>
      <w:r>
        <w:rPr>
          <w:rStyle w:val="Style_65552"/>
          <w:rFonts w:ascii="Times New Roman CYR" w:hAnsi="Times New Roman CYR" w:eastAsia="Times New Roman CYR" w:cs="Times New Roman CYR"/>
          <w:sz w:val="24"/>
        </w:rPr>
        <w:t xml:space="preserve">5. Достижение ребенком возраста трех лет и (или) прерывание отпуска по уходу за ребенком в период профессионального обучения и дополнительного профессионального образования женщины не является основанием для прекращения обучения.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4"/>
      <w:bookmarkStart w:id="145" w:name="sub_3006"/>
      <w:r>
        <w:rPr>
          <w:rStyle w:val="Style_65552"/>
          <w:rFonts w:ascii="Times New Roman CYR" w:hAnsi="Times New Roman CYR" w:eastAsia="Times New Roman CYR" w:cs="Times New Roman CYR"/>
          <w:sz w:val="24"/>
        </w:rPr>
        <w:t xml:space="preserve">6. Расходы на профессиональное обучение и дополнительное профессиональное образование женщин осуществляются в соответствии с </w:t>
      </w:r>
      <w:hyperlink>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финансирования и расходования средств областного бюджета на мероприятия по содействию занятости населения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5"/>
      <w:bookmarkStart w:id="146" w:name="sub_3007"/>
      <w:r>
        <w:rPr>
          <w:rStyle w:val="Style_65552"/>
          <w:rFonts w:ascii="Times New Roman CYR" w:hAnsi="Times New Roman CYR" w:eastAsia="Times New Roman CYR" w:cs="Times New Roman CYR"/>
          <w:sz w:val="24"/>
        </w:rPr>
        <w:t xml:space="preserve">7. Профессиональное обучение и дополнительное профессиональное образование женщин может осуществляться на учебно-производственной базе образовательных учреждений, образовательных подразделений организаций (далее - образовательные учреждения) независимо от организационно-правовой формы, имеющих лицензии на право осуществления соответствующей образовательной деятельности, выдаваемые в установленном действующим законодательством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146"/>
      <w:r>
        <w:rPr>
          <w:rStyle w:val="Style_65552"/>
          <w:rFonts w:ascii="Times New Roman CYR" w:hAnsi="Times New Roman CYR" w:eastAsia="Times New Roman CYR" w:cs="Times New Roman CYR"/>
          <w:sz w:val="24"/>
        </w:rPr>
        <w:t xml:space="preserve">Отбор образовательных учреждений для профессионального обучения и дополнительного профессионального образования женщин осуществляется на конкурсной основе путем размещения заказов на оказание образовательных услуг для государственных нужд Белгородской области, в соответствии с действующим законодательством Российской Федерации и законодательством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7" w:name="sub_3008"/>
      <w:r>
        <w:rPr>
          <w:rStyle w:val="Style_65552"/>
          <w:rFonts w:ascii="Times New Roman CYR" w:hAnsi="Times New Roman CYR" w:eastAsia="Times New Roman CYR" w:cs="Times New Roman CYR"/>
          <w:sz w:val="24"/>
        </w:rPr>
        <w:t xml:space="preserve">8. Направление женщин на профессиональное обучение и дополнительное профессиональное образование в образовательное учреждение, расположенное в другой местности, осуществляется только с согласия женщины.</w:t>
      </w:r>
    </w:p>
    <w:p>
      <w:pPr>
        <w:spacing w:before="0" w:after="0" w:line="240" w:lineRule="auto"/>
        <w:ind w:firstLine="720"/>
        <w:jc w:val="both"/>
        <w:rPr>
          <w:rStyle w:val="Style_65552"/>
          <w:rFonts w:ascii="Times New Roman CYR" w:hAnsi="Times New Roman CYR" w:eastAsia="Times New Roman CYR" w:cs="Times New Roman CYR"/>
          <w:sz w:val="24"/>
        </w:rPr>
      </w:pPr>
      <w:bookmarkEnd w:id="147"/>
      <w:r>
        <w:rPr>
          <w:rStyle w:val="Style_65552"/>
          <w:rFonts w:ascii="Times New Roman CYR" w:hAnsi="Times New Roman CYR" w:eastAsia="Times New Roman CYR" w:cs="Times New Roman CYR"/>
          <w:sz w:val="24"/>
        </w:rPr>
        <w:t xml:space="preserve">При необходимости, кадровые центры могут предоставлять женщинам финансовую поддержку в виде компенсации расходов, понесенных в связи с направлением их на обучение в другую местность, в соответствии с Порядком финансирования и расходования средств областного бюджета на мероприятия по содействию занятости населения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8" w:name="sub_3009"/>
      <w:r>
        <w:rPr>
          <w:rStyle w:val="Style_65552"/>
          <w:rFonts w:ascii="Times New Roman CYR" w:hAnsi="Times New Roman CYR" w:eastAsia="Times New Roman CYR" w:cs="Times New Roman CYR"/>
          <w:sz w:val="24"/>
        </w:rPr>
        <w:t xml:space="preserve">9. Профессиональное обучение и дополнительное профессиональное образование женщин должно носить интенсивный и краткосрочный характер. Его продолжительность устанавливается профессиональными образовательными программами и не должна превышать 6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148"/>
      <w:r>
        <w:rPr>
          <w:rStyle w:val="Style_65552"/>
          <w:rFonts w:ascii="Times New Roman CYR" w:hAnsi="Times New Roman CYR" w:eastAsia="Times New Roman CYR" w:cs="Times New Roman CYR"/>
          <w:sz w:val="24"/>
        </w:rPr>
        <w:t xml:space="preserve">Образовательные учреждения, на базе которых осуществляется профессиональное обучение и дополнительное профессиональное образование женщин, по согласованию с кадровыми центрами и работодателями, могут изменять продолжительность профессионального обучения и дополнительного профессионального образования (в пределах 6 месяцев), определяемую профессиональными образовательными программами, с учетом уровня образования и профессиональной квалификации обучаемых женщин, их практического опыта, сложности осваиваемых профессий, специальностей и других факторов.</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9" w:name="sub_3010"/>
      <w:r>
        <w:rPr>
          <w:rStyle w:val="Style_65552"/>
          <w:rFonts w:ascii="Times New Roman CYR" w:hAnsi="Times New Roman CYR" w:eastAsia="Times New Roman CYR" w:cs="Times New Roman CYR"/>
          <w:sz w:val="24"/>
        </w:rPr>
        <w:t xml:space="preserve">10. Профессиональное обучение и дополнительное профессиональное образование женщин осуществляется по очной, очно-заочной (вечерней) и дистанционной формам обучения, оно может быть курсовым (групповым) или индивидуальным.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149"/>
      <w:bookmarkStart w:id="150" w:name="sub_3011"/>
      <w:r>
        <w:rPr>
          <w:rStyle w:val="Style_65552"/>
          <w:rFonts w:ascii="Times New Roman CYR" w:hAnsi="Times New Roman CYR" w:eastAsia="Times New Roman CYR" w:cs="Times New Roman CYR"/>
          <w:sz w:val="24"/>
        </w:rPr>
        <w:t xml:space="preserve">11. Получение женщинами второго высшего или среднего профессионального образования по направлению кадровых центров не допускается.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0"/>
      <w:bookmarkStart w:id="151" w:name="sub_3012"/>
      <w:r>
        <w:rPr>
          <w:rStyle w:val="Style_65552"/>
          <w:rFonts w:ascii="Times New Roman CYR" w:hAnsi="Times New Roman CYR" w:eastAsia="Times New Roman CYR" w:cs="Times New Roman CYR"/>
          <w:sz w:val="24"/>
        </w:rPr>
        <w:t xml:space="preserve">12. Для направления на профессиональное обучение и дополнительное профессиональное образование женщина обращается в кадровый центр по месту жительства или по месту пребывания и предъявляет следующие документы: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151"/>
      <w:r>
        <w:rPr>
          <w:rStyle w:val="Style_65552"/>
          <w:rFonts w:ascii="Times New Roman CYR" w:hAnsi="Times New Roman CYR" w:eastAsia="Times New Roman CYR" w:cs="Times New Roman CYR"/>
          <w:sz w:val="24"/>
        </w:rPr>
        <w:t xml:space="preserve">- паспорт или документ, его заменяющий;</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копию документа, связанного с работой и подтверждающего нахождение в отпуске по уходу за ребенком до достижения им возраста трех лет;</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свидетельство о рождении ребенка.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2" w:name="sub_3013"/>
      <w:r>
        <w:rPr>
          <w:rStyle w:val="Style_65552"/>
          <w:rFonts w:ascii="Times New Roman CYR" w:hAnsi="Times New Roman CYR" w:eastAsia="Times New Roman CYR" w:cs="Times New Roman CYR"/>
          <w:sz w:val="24"/>
        </w:rPr>
        <w:t xml:space="preserve">13. Основаниями для отказа в направлении женщины на профессиональное обучение и дополнительное профессиональное образование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2"/>
      <w:r>
        <w:rPr>
          <w:rStyle w:val="Style_65552"/>
          <w:rFonts w:ascii="Times New Roman CYR" w:hAnsi="Times New Roman CYR" w:eastAsia="Times New Roman CYR" w:cs="Times New Roman CYR"/>
          <w:sz w:val="24"/>
        </w:rPr>
        <w:t xml:space="preserve">отсутствие документов, указанных в </w:t>
      </w:r>
      <w:hyperlink>
        <w:r>
          <w:rPr>
            <w:rStyle w:val="Style_24"/>
            <w:rFonts w:ascii="Times New Roman CYR" w:hAnsi="Times New Roman CYR" w:eastAsia="Times New Roman CYR" w:cs="Times New Roman CYR"/>
            <w:b w:val="0"/>
            <w:color w:val="106bbe"/>
            <w:sz w:val="24"/>
          </w:rPr>
          <w:t xml:space="preserve">пункте 12</w:t>
        </w:r>
      </w:hyperlink>
      <w:r>
        <w:rPr>
          <w:rStyle w:val="Style_65552"/>
          <w:rFonts w:ascii="Times New Roman CYR" w:hAnsi="Times New Roman CYR" w:eastAsia="Times New Roman CYR" w:cs="Times New Roman CYR"/>
          <w:sz w:val="24"/>
        </w:rPr>
        <w:t xml:space="preserve"> настоящего Порядка;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наличие у женщины профессии, специальности, пользующейся устойчивым спросом на рынке труда (исключение составляет обучение в виде повышения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наличие медицинских противопоказаний к выполнению работы по конкретной профессии;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3" w:name="sub_30135"/>
      <w:r>
        <w:rPr>
          <w:rStyle w:val="Style_65552"/>
          <w:rFonts w:ascii="Times New Roman CYR" w:hAnsi="Times New Roman CYR" w:eastAsia="Times New Roman CYR" w:cs="Times New Roman CYR"/>
          <w:sz w:val="24"/>
        </w:rPr>
        <w:t xml:space="preserve">отсутствие гарантированного рабочего места по профессии, специальности, не пользующейся устойчивым спросом на рынке труда (исключение составляет обучение в целях последующей организации предпринимательской деятельности, применения специального налогового режима "Налог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153"/>
      <w:bookmarkStart w:id="154" w:name="sub_3014"/>
      <w:r>
        <w:rPr>
          <w:rStyle w:val="Style_65552"/>
          <w:rFonts w:ascii="Times New Roman CYR" w:hAnsi="Times New Roman CYR" w:eastAsia="Times New Roman CYR" w:cs="Times New Roman CYR"/>
          <w:sz w:val="24"/>
        </w:rPr>
        <w:t xml:space="preserve">14. Условия прохождения женщинами профессионального обучения и дополнительного профессионального образования по направлению кадровых центров определяются трехсторонним договором между женщиной, образовательным учреждением и кадровым центром.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54"/>
      <w:bookmarkStart w:id="155" w:name="sub_30142"/>
      <w:r>
        <w:rPr>
          <w:rStyle w:val="Style_65552"/>
          <w:rFonts w:ascii="Times New Roman CYR" w:hAnsi="Times New Roman CYR" w:eastAsia="Times New Roman CYR" w:cs="Times New Roman CYR"/>
          <w:sz w:val="24"/>
        </w:rPr>
        <w:t xml:space="preserve">Формы договора и других документов по организации профессионального обучения и дополнительного профессионального образования женщин устанавливаются министерством социальной защиты населения и труда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5"/>
      <w:bookmarkStart w:id="156" w:name="sub_3015"/>
      <w:r>
        <w:rPr>
          <w:rStyle w:val="Style_65552"/>
          <w:rFonts w:ascii="Times New Roman CYR" w:hAnsi="Times New Roman CYR" w:eastAsia="Times New Roman CYR" w:cs="Times New Roman CYR"/>
          <w:sz w:val="24"/>
        </w:rPr>
        <w:t xml:space="preserve">15. Перед направлением на профессиональное обучение и дополнительное профессиональное образование женщина имеет право получить в кадровом центре государственную услугу по профессиональной ориентации в целях выбора сферы деятельности (профессии), трудоустройства, профессионального обучения и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6"/>
      <w:bookmarkStart w:id="157" w:name="sub_3016"/>
      <w:r>
        <w:rPr>
          <w:rStyle w:val="Style_65552"/>
          <w:rFonts w:ascii="Times New Roman CYR" w:hAnsi="Times New Roman CYR" w:eastAsia="Times New Roman CYR" w:cs="Times New Roman CYR"/>
          <w:sz w:val="24"/>
        </w:rPr>
        <w:t xml:space="preserve">16. Профессиональное обучение и дополнительное профессиональное образование женщин преимущественно осуществляется в виде повышения квалификации по имеющейся у женщины профессии, специальности в соответствии с занимаемым рабочим местом или переподготовки по профессии, специальности для замещения существующих свободных рабочих мест и вакантных должностей у работодателя, с которым женщина состоит в трудовых отношениях.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157"/>
      <w:r>
        <w:rPr>
          <w:rStyle w:val="Style_65552"/>
          <w:rFonts w:ascii="Times New Roman CYR" w:hAnsi="Times New Roman CYR" w:eastAsia="Times New Roman CYR" w:cs="Times New Roman CYR"/>
          <w:sz w:val="24"/>
        </w:rPr>
        <w:t xml:space="preserve">Профессиональное обучение и дополнительное профессиональное образование женщин также осуществляется по профессиям, специальностям, пользующимся спросом на рынке труда, заявленным в кадровые центры, а также под конкретные рабочие места, предоставляемые работодателями в соответствии с заключаемыми договорами (в случае организации обучения по профессиям, специальностям, не пользующимся спросом на рынке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8" w:name="sub_30163"/>
      <w:r>
        <w:rPr>
          <w:rStyle w:val="Style_65552"/>
          <w:rFonts w:ascii="Times New Roman CYR" w:hAnsi="Times New Roman CYR" w:eastAsia="Times New Roman CYR" w:cs="Times New Roman CYR"/>
          <w:sz w:val="24"/>
        </w:rPr>
        <w:t xml:space="preserve">Допускается профессиональное обучение и дополнительное профессиональное образование женщин в целях последующего осуществления ими предпринимательской деятельности, применения специального налогового режима "Налог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158"/>
      <w:bookmarkStart w:id="159" w:name="sub_3017"/>
      <w:r>
        <w:rPr>
          <w:rStyle w:val="Style_65552"/>
          <w:rFonts w:ascii="Times New Roman CYR" w:hAnsi="Times New Roman CYR" w:eastAsia="Times New Roman CYR" w:cs="Times New Roman CYR"/>
          <w:sz w:val="24"/>
        </w:rPr>
        <w:t xml:space="preserve">17. Профессиональное обучение и дополнительное профессиональное образование одной и той же женщины может быть организовано только один раз и не более чем по одной образовательной программе.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59"/>
      <w:bookmarkStart w:id="160" w:name="sub_3018"/>
      <w:r>
        <w:rPr>
          <w:rStyle w:val="Style_65552"/>
          <w:rFonts w:ascii="Times New Roman CYR" w:hAnsi="Times New Roman CYR" w:eastAsia="Times New Roman CYR" w:cs="Times New Roman CYR"/>
          <w:sz w:val="24"/>
        </w:rPr>
        <w:t xml:space="preserve">18. В случае прекращения женщиной без уважительной причины профессионального обучения и дополнительного профессионального образования или отчисления из образовательного учреждения за виновные действия, женщина возмещает кадровому центру расходы за фактически оказанные ей образовательные услуги в соответствии с заключенным договором на обучение.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0"/>
      <w:bookmarkStart w:id="161" w:name="sub_3019"/>
      <w:r>
        <w:rPr>
          <w:rStyle w:val="Style_65552"/>
          <w:rFonts w:ascii="Times New Roman CYR" w:hAnsi="Times New Roman CYR" w:eastAsia="Times New Roman CYR" w:cs="Times New Roman CYR"/>
          <w:sz w:val="24"/>
        </w:rPr>
        <w:t xml:space="preserve">19. Возврат средств осуществляется в следующем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1"/>
      <w:r>
        <w:rPr>
          <w:rStyle w:val="Style_65552"/>
          <w:rFonts w:ascii="Times New Roman CYR" w:hAnsi="Times New Roman CYR" w:eastAsia="Times New Roman CYR" w:cs="Times New Roman CYR"/>
          <w:sz w:val="24"/>
        </w:rPr>
        <w:t xml:space="preserve">кадровый центр области в 10-дневный срок после издания образовательным учреждением приказа об отчислении женщины по указанным в </w:t>
      </w:r>
      <w:hyperlink>
        <w:r>
          <w:rPr>
            <w:rStyle w:val="Style_24"/>
            <w:rFonts w:ascii="Times New Roman CYR" w:hAnsi="Times New Roman CYR" w:eastAsia="Times New Roman CYR" w:cs="Times New Roman CYR"/>
            <w:b w:val="0"/>
            <w:color w:val="106bbe"/>
            <w:sz w:val="24"/>
          </w:rPr>
          <w:t xml:space="preserve">пункте 14</w:t>
        </w:r>
      </w:hyperlink>
      <w:r>
        <w:rPr>
          <w:rStyle w:val="Style_65552"/>
          <w:rFonts w:ascii="Times New Roman CYR" w:hAnsi="Times New Roman CYR" w:eastAsia="Times New Roman CYR" w:cs="Times New Roman CYR"/>
          <w:sz w:val="24"/>
        </w:rPr>
        <w:t xml:space="preserve"> настоящего Порядка основаниям, направляет женщине требование о возврате финансовых средств за фактически оказанные ей образовательные услуги в соответствии с заключенным договором на обучение;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женщина производит возврат финансовых средств в полном объеме в течение 30 календарных дней со дня получения от кадрового центра области требования о возврате финансовых средств;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нарушении женщиной срока возврата финансовых средств кадровый центр принимает меры по взысканию указанных средств в доход бюджета Белгородской области в порядке, установленном законодательством Российской Федерации и законодательством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62" w:name="sub_4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оказания содействия трудоустройству безработных и ищущих работу граждан в другой местности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62"/>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Утратил силу с 1 августа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31">
        <w:r>
          <w:rPr>
            <w:rStyle w:val="Style_24"/>
            <w:rFonts w:ascii="Times New Roman CYR" w:hAnsi="Times New Roman CYR" w:eastAsia="Times New Roman CYR" w:cs="Times New Roman CYR"/>
            <w:b w:val="0"/>
            <w:color w:val="106bbe"/>
            <w:sz w:val="24"/>
          </w:rPr>
          <w:t xml:space="preserve">Постановление</w:t>
        </w:r>
      </w:hyperlink>
      <w:r>
        <w:rPr>
          <w:rStyle w:val="Style_65552"/>
          <w:rFonts w:ascii="Times New Roman CYR" w:hAnsi="Times New Roman CYR" w:eastAsia="Times New Roman CYR" w:cs="Times New Roman CYR"/>
          <w:sz w:val="24"/>
        </w:rPr>
        <w:t xml:space="preserve"> Правительства Белгородской области от 30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июля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280-пп</w:t>
      </w:r>
    </w:p>
    <w:p>
      <w:pPr>
        <w:pStyle w:val="Style_1"/>
        <w:spacing w:before="108" w:after="108" w:line="240" w:lineRule="auto"/>
        <w:jc w:val="center"/>
        <w:rPr>
          <w:rFonts w:ascii="Times New Roman CYR" w:hAnsi="Times New Roman CYR" w:eastAsia="Times New Roman CYR" w:cs="Times New Roman CYR"/>
          <w:b/>
          <w:color w:val="26282f"/>
          <w:sz w:val="24"/>
        </w:rPr>
      </w:pPr>
      <w:bookmarkStart w:id="163" w:name="sub_40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предоставления субсидий работодателям на возмещение затрат, связанных с сопровождением инвалидов при трудоустройстве</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63"/>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Утратил силу с 20 ноября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32">
        <w:r>
          <w:rPr>
            <w:rStyle w:val="Style_24"/>
            <w:rFonts w:ascii="Times New Roman CYR" w:hAnsi="Times New Roman CYR" w:eastAsia="Times New Roman CYR" w:cs="Times New Roman CYR"/>
            <w:b w:val="0"/>
            <w:color w:val="106bbe"/>
            <w:sz w:val="24"/>
          </w:rPr>
          <w:t xml:space="preserve">Постановление</w:t>
        </w:r>
      </w:hyperlink>
      <w:r>
        <w:rPr>
          <w:rStyle w:val="Style_65552"/>
          <w:rFonts w:ascii="Times New Roman CYR" w:hAnsi="Times New Roman CYR" w:eastAsia="Times New Roman CYR" w:cs="Times New Roman CYR"/>
          <w:sz w:val="24"/>
        </w:rPr>
        <w:t xml:space="preserve"> Правительства Белгородской области от 11 ноября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543-пп</w:t>
      </w:r>
    </w:p>
    <w:p>
      <w:pPr>
        <w:pStyle w:val="Style_1"/>
        <w:spacing w:before="108" w:after="108" w:line="240" w:lineRule="auto"/>
        <w:jc w:val="center"/>
        <w:rPr>
          <w:rFonts w:ascii="Times New Roman CYR" w:hAnsi="Times New Roman CYR" w:eastAsia="Times New Roman CYR" w:cs="Times New Roman CYR"/>
          <w:b/>
          <w:color w:val="26282f"/>
          <w:sz w:val="24"/>
        </w:rPr>
      </w:pPr>
      <w:bookmarkStart w:id="164" w:name="sub_5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направления органами службы занятости населения на профессиональное обучение и получение дополнительного профессионального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востребованным на рынке труда профессиям (специальностям)</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64"/>
    </w:p>
    <w:p>
      <w:pPr>
        <w:spacing w:before="0" w:after="0" w:line="240" w:lineRule="auto"/>
        <w:ind w:firstLine="720"/>
        <w:jc w:val="both"/>
        <w:rPr>
          <w:rStyle w:val="Style_65552"/>
          <w:rFonts w:ascii="Times New Roman CYR" w:hAnsi="Times New Roman CYR" w:eastAsia="Times New Roman CYR" w:cs="Times New Roman CYR"/>
          <w:sz w:val="24"/>
        </w:rPr>
      </w:pPr>
      <w:bookmarkStart w:id="165" w:name="sub_5001"/>
      <w:r>
        <w:rPr>
          <w:rStyle w:val="Style_65552"/>
          <w:rFonts w:ascii="Times New Roman CYR" w:hAnsi="Times New Roman CYR" w:eastAsia="Times New Roman CYR" w:cs="Times New Roman CYR"/>
          <w:sz w:val="24"/>
        </w:rPr>
        <w:t xml:space="preserve">1. Порядок направления органами службы занятости населения на профессиональное обучение и получение профессионального дополнительного образования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востребованным на рынке труда профессиям (далее - Порядок), разработан в целях реализации </w:t>
      </w:r>
      <w:hyperlink r:id="rId33">
        <w:r>
          <w:rPr>
            <w:rStyle w:val="Style_24"/>
            <w:rFonts w:ascii="Times New Roman CYR" w:hAnsi="Times New Roman CYR" w:eastAsia="Times New Roman CYR" w:cs="Times New Roman CYR"/>
            <w:b w:val="0"/>
            <w:color w:val="106bbe"/>
            <w:sz w:val="24"/>
          </w:rPr>
          <w:t xml:space="preserve">Закона</w:t>
        </w:r>
      </w:hyperlink>
      <w:r>
        <w:rPr>
          <w:rStyle w:val="Style_65552"/>
          <w:rFonts w:ascii="Times New Roman CYR" w:hAnsi="Times New Roman CYR" w:eastAsia="Times New Roman CYR" w:cs="Times New Roman CYR"/>
          <w:sz w:val="24"/>
        </w:rPr>
        <w:t xml:space="preserve"> Российской Федерации от 19 апреля 1991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1032-1 "О занятости населения в Российской Федерации" и определяет последовательность действий и условия направления областными казенными учреждениями службы занятости населения Белгородской области незанятых граждан, которым в соответствии с законодательством Российской Федерации назначена страховая пенсия по старости (далее - пенсионеры) и которые стремятся возобновить трудовую деятельность по востребованным на рынке труда профессиям (специальностям), при условии обращения граждан указанной категории в органы службы занятости по месту жительства.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65"/>
      <w:bookmarkStart w:id="166" w:name="sub_5002"/>
      <w:r>
        <w:rPr>
          <w:rStyle w:val="Style_65552"/>
          <w:rFonts w:ascii="Times New Roman CYR" w:hAnsi="Times New Roman CYR" w:eastAsia="Times New Roman CYR" w:cs="Times New Roman CYR"/>
          <w:sz w:val="24"/>
        </w:rPr>
        <w:t xml:space="preserve">2. Профессиональное обучение и получение дополнительного профессионального образования направлено на повышение конкурентоспособности пенсионеров на рынке труда, создание условий для восстановления профессиональной квалификации, получения новых профессиональных компетенций.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66"/>
      <w:bookmarkStart w:id="167" w:name="sub_5003"/>
      <w:r>
        <w:rPr>
          <w:rStyle w:val="Style_65552"/>
          <w:rFonts w:ascii="Times New Roman CYR" w:hAnsi="Times New Roman CYR" w:eastAsia="Times New Roman CYR" w:cs="Times New Roman CYR"/>
          <w:sz w:val="24"/>
        </w:rPr>
        <w:t xml:space="preserve">3. При направлении на профессиональное обучение и получение дополнительного профессионального образования пенсионеру следует представить лично в органы службы занятости населения по месту жительства следующие документы: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167"/>
      <w:r>
        <w:rPr>
          <w:rStyle w:val="Style_65552"/>
          <w:rFonts w:ascii="Times New Roman CYR" w:hAnsi="Times New Roman CYR" w:eastAsia="Times New Roman CYR" w:cs="Times New Roman CYR"/>
          <w:sz w:val="24"/>
        </w:rPr>
        <w:t xml:space="preserve">- паспорт;</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трудовую книжку или документы, их заменяющие;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документ, подтверждающий назначение страховой пенсии по старости.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168" w:name="sub_5004"/>
      <w:r>
        <w:rPr>
          <w:rStyle w:val="Style_65552"/>
          <w:rFonts w:ascii="Times New Roman CYR" w:hAnsi="Times New Roman CYR" w:eastAsia="Times New Roman CYR" w:cs="Times New Roman CYR"/>
          <w:sz w:val="24"/>
        </w:rPr>
        <w:t xml:space="preserve">4. Расходы на профессиональное обучение и получение дополнительного профессионального образования пенсионеров осуществляются в соответствии с </w:t>
      </w:r>
      <w:hyperlink>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финансирования и расходования средств областного бюджета на мероприятия по содействию занятости населения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8"/>
      <w:bookmarkStart w:id="169" w:name="sub_5005"/>
      <w:r>
        <w:rPr>
          <w:rStyle w:val="Style_65552"/>
          <w:rFonts w:ascii="Times New Roman CYR" w:hAnsi="Times New Roman CYR" w:eastAsia="Times New Roman CYR" w:cs="Times New Roman CYR"/>
          <w:sz w:val="24"/>
        </w:rPr>
        <w:t xml:space="preserve">5. Профессиональное обучение и получение дополнительного профессионального образования пенсионеров может осуществляться на учебно-производственной базе образовательных учреждений независимо от организационно-правовой формы, имеющих лицензии на право осуществления соответствующей образовательной деятельности, выдаваемые в установленном действующим законодательством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9"/>
      <w:r>
        <w:rPr>
          <w:rStyle w:val="Style_65552"/>
          <w:rFonts w:ascii="Times New Roman CYR" w:hAnsi="Times New Roman CYR" w:eastAsia="Times New Roman CYR" w:cs="Times New Roman CYR"/>
          <w:sz w:val="24"/>
        </w:rPr>
        <w:t xml:space="preserve">Отбор образовательных учреждений для профессионального обучения и получение дополнительного профессионального образования пенсионеров осуществляется на конкурсной основе путем размещения заказов на оказание образовательных услуг для государственных нужд Белгородской области в соответствии с действующим законодательством Российской Федерации и законодательством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170" w:name="sub_5006"/>
      <w:r>
        <w:rPr>
          <w:rStyle w:val="Style_65552"/>
          <w:rFonts w:ascii="Times New Roman CYR" w:hAnsi="Times New Roman CYR" w:eastAsia="Times New Roman CYR" w:cs="Times New Roman CYR"/>
          <w:sz w:val="24"/>
        </w:rPr>
        <w:t xml:space="preserve">6. Направление пенсионера на профессиональное обучение и получение дополнительного профессионального образования в образовательное учреждение, расположенное в другой местности, осуществляется только с согласия пенсионера.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170"/>
    </w:p>
    <w:p>
      <w:pPr>
        <w:pStyle w:val="Style_1"/>
        <w:spacing w:before="108" w:after="108" w:line="240" w:lineRule="auto"/>
        <w:jc w:val="center"/>
        <w:rPr>
          <w:rFonts w:ascii="Times New Roman CYR" w:hAnsi="Times New Roman CYR" w:eastAsia="Times New Roman CYR" w:cs="Times New Roman CYR"/>
          <w:b/>
          <w:color w:val="26282f"/>
          <w:sz w:val="24"/>
        </w:rPr>
      </w:pPr>
      <w:bookmarkStart w:id="171" w:name="sub_6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расходования денежных средств на выполнение подпрограммы "Содействие занятости населения и социальная поддержка безработных граждан" государственной программы Белгородской области "Содействие занятости населения Белгородской области" в части реализации мероприятий, направленных на повышение уровня занятости женщин, воспитывающих малолетних детей, детей-инвалидов, многодетных женщин</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71"/>
    </w:p>
    <w:p>
      <w:pPr>
        <w:pStyle w:val="Style_1"/>
        <w:spacing w:before="108" w:after="108" w:line="240" w:lineRule="auto"/>
        <w:jc w:val="center"/>
        <w:rPr>
          <w:rFonts w:ascii="Times New Roman CYR" w:hAnsi="Times New Roman CYR" w:eastAsia="Times New Roman CYR" w:cs="Times New Roman CYR"/>
          <w:b/>
          <w:color w:val="26282f"/>
          <w:sz w:val="24"/>
        </w:rPr>
      </w:pPr>
      <w:bookmarkStart w:id="172" w:name="sub_6100"/>
      <w:r>
        <w:rPr>
          <w:rFonts w:ascii="Times New Roman CYR" w:hAnsi="Times New Roman CYR" w:eastAsia="Times New Roman CYR" w:cs="Times New Roman CYR"/>
          <w:b/>
          <w:color w:val="26282f"/>
          <w:sz w:val="24"/>
        </w:rPr>
        <w:t xml:space="preserve">1.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72"/>
    </w:p>
    <w:p>
      <w:pPr>
        <w:spacing w:before="0" w:after="0" w:line="240" w:lineRule="auto"/>
        <w:ind w:firstLine="720"/>
        <w:jc w:val="both"/>
        <w:rPr>
          <w:rStyle w:val="Style_65552"/>
          <w:rFonts w:ascii="Times New Roman CYR" w:hAnsi="Times New Roman CYR" w:eastAsia="Times New Roman CYR" w:cs="Times New Roman CYR"/>
          <w:sz w:val="24"/>
        </w:rPr>
      </w:pPr>
      <w:bookmarkStart w:id="173" w:name="sub_6101"/>
      <w:r>
        <w:rPr>
          <w:rStyle w:val="Style_65552"/>
          <w:rFonts w:ascii="Times New Roman CYR" w:hAnsi="Times New Roman CYR" w:eastAsia="Times New Roman CYR" w:cs="Times New Roman CYR"/>
          <w:sz w:val="24"/>
        </w:rPr>
        <w:t xml:space="preserve">1.1. Настоящий Порядок расходования денежных средств на выполнение </w:t>
      </w:r>
      <w:hyperlink r:id="rId34">
        <w:r>
          <w:rPr>
            <w:rStyle w:val="Style_24"/>
            <w:rFonts w:ascii="Times New Roman CYR" w:hAnsi="Times New Roman CYR" w:eastAsia="Times New Roman CYR" w:cs="Times New Roman CYR"/>
            <w:b w:val="0"/>
            <w:color w:val="106bbe"/>
            <w:sz w:val="24"/>
          </w:rPr>
          <w:t xml:space="preserve">подпрограммы</w:t>
        </w:r>
      </w:hyperlink>
      <w:r>
        <w:rPr>
          <w:rStyle w:val="Style_65552"/>
          <w:rFonts w:ascii="Times New Roman CYR" w:hAnsi="Times New Roman CYR" w:eastAsia="Times New Roman CYR" w:cs="Times New Roman CYR"/>
          <w:sz w:val="24"/>
        </w:rPr>
        <w:t xml:space="preserve"> "Содействие занятости населения и социальная поддержка безработных граждан" государственной программы Белгородской области "Содействие занятости населения Белгородской области" (далее - Порядок) определяет условия предоставления органами службы занятости населения денежных средств из областного бюджета работодателям на оборудование постоянного рабочего места для трудоустройства женщин, воспитывающих детей в возрасте до трех лет, женщин, воспитывающих, детей-инвалидов, многодетных женщин.</w:t>
      </w:r>
    </w:p>
    <w:p>
      <w:pPr>
        <w:spacing w:before="0" w:after="0" w:line="240" w:lineRule="auto"/>
        <w:ind w:firstLine="720"/>
        <w:jc w:val="both"/>
        <w:rPr>
          <w:rStyle w:val="Style_65552"/>
          <w:rFonts w:ascii="Times New Roman CYR" w:hAnsi="Times New Roman CYR" w:eastAsia="Times New Roman CYR" w:cs="Times New Roman CYR"/>
          <w:sz w:val="24"/>
        </w:rPr>
      </w:pPr>
      <w:bookmarkEnd w:id="173"/>
      <w:bookmarkStart w:id="174" w:name="sub_6102"/>
      <w:r>
        <w:rPr>
          <w:rStyle w:val="Style_65552"/>
          <w:rFonts w:ascii="Times New Roman CYR" w:hAnsi="Times New Roman CYR" w:eastAsia="Times New Roman CYR" w:cs="Times New Roman CYR"/>
          <w:sz w:val="24"/>
        </w:rPr>
        <w:t xml:space="preserve">1.2. Предоставление денежных средств осуществляется в пределах средств, предусмотренных на реализацию </w:t>
      </w:r>
      <w:hyperlink r:id="rId35">
        <w:r>
          <w:rPr>
            <w:rStyle w:val="Style_24"/>
            <w:rFonts w:ascii="Times New Roman CYR" w:hAnsi="Times New Roman CYR" w:eastAsia="Times New Roman CYR" w:cs="Times New Roman CYR"/>
            <w:b w:val="0"/>
            <w:color w:val="106bbe"/>
            <w:sz w:val="24"/>
          </w:rPr>
          <w:t xml:space="preserve">государственной программы</w:t>
        </w:r>
      </w:hyperlink>
      <w:r>
        <w:rPr>
          <w:rStyle w:val="Style_65552"/>
          <w:rFonts w:ascii="Times New Roman CYR" w:hAnsi="Times New Roman CYR" w:eastAsia="Times New Roman CYR" w:cs="Times New Roman CYR"/>
          <w:sz w:val="24"/>
        </w:rPr>
        <w:t xml:space="preserve"> Белгородской области "Содействие занятости населения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4"/>
      <w:bookmarkStart w:id="175" w:name="sub_6103"/>
      <w:r>
        <w:rPr>
          <w:rStyle w:val="Style_65552"/>
          <w:rFonts w:ascii="Times New Roman CYR" w:hAnsi="Times New Roman CYR" w:eastAsia="Times New Roman CYR" w:cs="Times New Roman CYR"/>
          <w:sz w:val="24"/>
        </w:rPr>
        <w:t xml:space="preserve">1.3. Для целей Порядка используются следующие понятия: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75"/>
      <w:r>
        <w:rPr>
          <w:rStyle w:val="Style_65552"/>
          <w:rFonts w:ascii="Times New Roman CYR" w:hAnsi="Times New Roman CYR" w:eastAsia="Times New Roman CYR" w:cs="Times New Roman CYR"/>
          <w:sz w:val="24"/>
        </w:rPr>
        <w:t xml:space="preserve">- министерство социальной защиты населения и труда Белгородской области - Министерство;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областное казенное учреждение "Центр занятости населения Белгородской области" -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кадровые центры областного казенного учреждения "Центр занятости населения Белгородской области" - кадровые центры.</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76" w:name="sub_6200"/>
      <w:r>
        <w:rPr>
          <w:rFonts w:ascii="Times New Roman CYR" w:hAnsi="Times New Roman CYR" w:eastAsia="Times New Roman CYR" w:cs="Times New Roman CYR"/>
          <w:b/>
          <w:color w:val="26282f"/>
          <w:sz w:val="24"/>
        </w:rPr>
        <w:t xml:space="preserve">2. Участники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76"/>
    </w:p>
    <w:p>
      <w:pPr>
        <w:spacing w:before="0" w:after="0" w:line="240" w:lineRule="auto"/>
        <w:ind w:firstLine="720"/>
        <w:jc w:val="both"/>
        <w:rPr>
          <w:rStyle w:val="Style_65552"/>
          <w:rFonts w:ascii="Times New Roman CYR" w:hAnsi="Times New Roman CYR" w:eastAsia="Times New Roman CYR" w:cs="Times New Roman CYR"/>
          <w:sz w:val="24"/>
        </w:rPr>
      </w:pPr>
      <w:bookmarkStart w:id="177" w:name="sub_6201"/>
      <w:r>
        <w:rPr>
          <w:rStyle w:val="Style_65552"/>
          <w:rFonts w:ascii="Times New Roman CYR" w:hAnsi="Times New Roman CYR" w:eastAsia="Times New Roman CYR" w:cs="Times New Roman CYR"/>
          <w:sz w:val="24"/>
        </w:rPr>
        <w:t xml:space="preserve">2.1. Участниками мероприятий являются организации, осуществляющие хозяйственную деятельность на территории Белгородской области, юридические лица либо физические лица, зарегистрированные в установленном порядке в качестве индивидуальных предпринимателей, главы крестьянско-фермерского хозяйства (далее - работодатели).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7"/>
      <w:bookmarkStart w:id="178" w:name="sub_6202"/>
      <w:r>
        <w:rPr>
          <w:rStyle w:val="Style_65552"/>
          <w:rFonts w:ascii="Times New Roman CYR" w:hAnsi="Times New Roman CYR" w:eastAsia="Times New Roman CYR" w:cs="Times New Roman CYR"/>
          <w:sz w:val="24"/>
        </w:rPr>
        <w:t xml:space="preserve">2.2. Не могут являться участниками мероприятий работодатели: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8"/>
      <w:r>
        <w:rPr>
          <w:rStyle w:val="Style_65552"/>
          <w:rFonts w:ascii="Times New Roman CYR" w:hAnsi="Times New Roman CYR" w:eastAsia="Times New Roman CYR" w:cs="Times New Roman CYR"/>
          <w:sz w:val="24"/>
        </w:rPr>
        <w:t xml:space="preserve">признанные в установленном порядке банкротами или в отношении которых в установленном порядке введена процедура внешнего управления, применена санация уполномоченными на то органами;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представившие в кадровый центр недостоверные и (или) искаженные сведения, документы;</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находящиеся в стадии ликвидации;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принявшие решение о прекращении деятельности в качестве индивидуального предпринимателя и подавшие в регистрирующий орган соответствующее заявление;</w:t>
      </w:r>
    </w:p>
    <w:p>
      <w:pPr>
        <w:spacing w:before="0" w:after="0" w:line="240" w:lineRule="auto"/>
        <w:ind w:firstLine="720"/>
        <w:jc w:val="both"/>
        <w:rPr>
          <w:rStyle w:val="Style_65552"/>
          <w:rFonts w:ascii="Times New Roman CYR" w:hAnsi="Times New Roman CYR" w:eastAsia="Times New Roman CYR" w:cs="Times New Roman CYR"/>
          <w:sz w:val="24"/>
        </w:rPr>
      </w:pPr>
      <w:bookmarkStart w:id="179" w:name="sub_62026"/>
      <w:r>
        <w:rPr>
          <w:rStyle w:val="Style_65552"/>
          <w:rFonts w:ascii="Times New Roman CYR" w:hAnsi="Times New Roman CYR" w:eastAsia="Times New Roman CYR" w:cs="Times New Roman CYR"/>
          <w:sz w:val="24"/>
        </w:rPr>
        <w:t xml:space="preserve">при наличии действующих исполнительных производств о взыскании задолженности.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9"/>
    </w:p>
    <w:p>
      <w:pPr>
        <w:pStyle w:val="Style_1"/>
        <w:spacing w:before="108" w:after="108" w:line="240" w:lineRule="auto"/>
        <w:jc w:val="center"/>
        <w:rPr>
          <w:rFonts w:ascii="Times New Roman CYR" w:hAnsi="Times New Roman CYR" w:eastAsia="Times New Roman CYR" w:cs="Times New Roman CYR"/>
          <w:b/>
          <w:color w:val="26282f"/>
          <w:sz w:val="24"/>
        </w:rPr>
      </w:pPr>
      <w:bookmarkStart w:id="180" w:name="sub_6300"/>
      <w:r>
        <w:rPr>
          <w:rFonts w:ascii="Times New Roman CYR" w:hAnsi="Times New Roman CYR" w:eastAsia="Times New Roman CYR" w:cs="Times New Roman CYR"/>
          <w:b/>
          <w:color w:val="26282f"/>
          <w:sz w:val="24"/>
        </w:rPr>
        <w:t xml:space="preserve">3. Предоставление денежных средств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180"/>
    </w:p>
    <w:p>
      <w:pPr>
        <w:spacing w:before="0" w:after="0" w:line="240" w:lineRule="auto"/>
        <w:ind w:firstLine="720"/>
        <w:jc w:val="both"/>
        <w:rPr>
          <w:rStyle w:val="Style_65552"/>
          <w:rFonts w:ascii="Times New Roman CYR" w:hAnsi="Times New Roman CYR" w:eastAsia="Times New Roman CYR" w:cs="Times New Roman CYR"/>
          <w:sz w:val="24"/>
        </w:rPr>
      </w:pPr>
      <w:bookmarkStart w:id="181" w:name="sub_6301"/>
      <w:r>
        <w:rPr>
          <w:rStyle w:val="Style_65552"/>
          <w:rFonts w:ascii="Times New Roman CYR" w:hAnsi="Times New Roman CYR" w:eastAsia="Times New Roman CYR" w:cs="Times New Roman CYR"/>
          <w:sz w:val="24"/>
        </w:rPr>
        <w:t xml:space="preserve">3.1. Денежные средства предоставляются работодателю на приобретение необходимого для оборудования постоянного рабочего места информационного, технологического и вспомогательного оборудования, технологической и организационной оснастки, инструмента, средств связи и сигнализации, средств охраны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181"/>
      <w:bookmarkStart w:id="182" w:name="sub_6302"/>
      <w:r>
        <w:rPr>
          <w:rStyle w:val="Style_65552"/>
          <w:rFonts w:ascii="Times New Roman CYR" w:hAnsi="Times New Roman CYR" w:eastAsia="Times New Roman CYR" w:cs="Times New Roman CYR"/>
          <w:sz w:val="24"/>
        </w:rPr>
        <w:t xml:space="preserve">3.2. Финансирование мероприятий по содействию занятости женщин, воспитывающих детей в возрасте до трех лет, женщин, воспитывающих детей-инвалидов, многодетных женщин осуществляется в рамках соответствующих договоров между ОКУ "ЦЗН БО" и работодателями путем возмещения работодателю затрат на приобретение, монтаж и установку оборудования для оснащения рабочего места, в том числе на дому.</w:t>
      </w:r>
    </w:p>
    <w:p>
      <w:pPr>
        <w:spacing w:before="0" w:after="0" w:line="240" w:lineRule="auto"/>
        <w:ind w:firstLine="720"/>
        <w:jc w:val="both"/>
        <w:rPr>
          <w:rStyle w:val="Style_65552"/>
          <w:rFonts w:ascii="Times New Roman CYR" w:hAnsi="Times New Roman CYR" w:eastAsia="Times New Roman CYR" w:cs="Times New Roman CYR"/>
          <w:sz w:val="24"/>
        </w:rPr>
      </w:pPr>
      <w:bookmarkEnd w:id="182"/>
      <w:r>
        <w:rPr>
          <w:rStyle w:val="Style_65552"/>
          <w:rFonts w:ascii="Times New Roman CYR" w:hAnsi="Times New Roman CYR" w:eastAsia="Times New Roman CYR" w:cs="Times New Roman CYR"/>
          <w:sz w:val="24"/>
        </w:rPr>
        <w:t xml:space="preserve">Размер возмещения работодателю затрат на приобретение, монтаж и установку оборудования для оснащения рабочего места составляет 50000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рублей на одно рабочее место.</w:t>
      </w:r>
    </w:p>
    <w:p>
      <w:pPr>
        <w:spacing w:before="0" w:after="0" w:line="240" w:lineRule="auto"/>
        <w:ind w:firstLine="720"/>
        <w:jc w:val="both"/>
        <w:rPr>
          <w:rStyle w:val="Style_65552"/>
          <w:rFonts w:ascii="Times New Roman CYR" w:hAnsi="Times New Roman CYR" w:eastAsia="Times New Roman CYR" w:cs="Times New Roman CYR"/>
          <w:sz w:val="24"/>
        </w:rPr>
      </w:pPr>
      <w:bookmarkStart w:id="183" w:name="sub_6303"/>
      <w:r>
        <w:rPr>
          <w:rStyle w:val="Style_65552"/>
          <w:rFonts w:ascii="Times New Roman CYR" w:hAnsi="Times New Roman CYR" w:eastAsia="Times New Roman CYR" w:cs="Times New Roman CYR"/>
          <w:sz w:val="24"/>
        </w:rPr>
        <w:t xml:space="preserve">3.3. Для участия в </w:t>
      </w:r>
      <w:hyperlink r:id="rId36">
        <w:r>
          <w:rPr>
            <w:rStyle w:val="Style_24"/>
            <w:rFonts w:ascii="Times New Roman CYR" w:hAnsi="Times New Roman CYR" w:eastAsia="Times New Roman CYR" w:cs="Times New Roman CYR"/>
            <w:b w:val="0"/>
            <w:color w:val="106bbe"/>
            <w:sz w:val="24"/>
          </w:rPr>
          <w:t xml:space="preserve">Программе</w:t>
        </w:r>
      </w:hyperlink>
      <w:r>
        <w:rPr>
          <w:rStyle w:val="Style_65552"/>
          <w:rFonts w:ascii="Times New Roman CYR" w:hAnsi="Times New Roman CYR" w:eastAsia="Times New Roman CYR" w:cs="Times New Roman CYR"/>
          <w:sz w:val="24"/>
        </w:rPr>
        <w:t xml:space="preserve"> работодатель представляет в кадровый центр:</w:t>
      </w:r>
    </w:p>
    <w:p>
      <w:pPr>
        <w:spacing w:before="0" w:after="0" w:line="240" w:lineRule="auto"/>
        <w:ind w:firstLine="720"/>
        <w:jc w:val="both"/>
        <w:rPr>
          <w:rStyle w:val="Style_65552"/>
          <w:rFonts w:ascii="Times New Roman CYR" w:hAnsi="Times New Roman CYR" w:eastAsia="Times New Roman CYR" w:cs="Times New Roman CYR"/>
          <w:sz w:val="24"/>
        </w:rPr>
      </w:pPr>
      <w:bookmarkEnd w:id="183"/>
      <w:r>
        <w:rPr>
          <w:rStyle w:val="Style_65552"/>
          <w:rFonts w:ascii="Times New Roman CYR" w:hAnsi="Times New Roman CYR" w:eastAsia="Times New Roman CYR" w:cs="Times New Roman CYR"/>
          <w:sz w:val="24"/>
        </w:rPr>
        <w:t xml:space="preserve">заявку об оборудовании рабочего места;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копию свидетельства о государственной регистрации юридического лица или индивидуального предпринимателя, заверенную в порядке, установленном законодательством;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документы, подтверждающие полномочия лица, действующего от имени работодателя (в случае обращения в кадровый центр представителя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84" w:name="sub_6304"/>
      <w:r>
        <w:rPr>
          <w:rStyle w:val="Style_65552"/>
          <w:rFonts w:ascii="Times New Roman CYR" w:hAnsi="Times New Roman CYR" w:eastAsia="Times New Roman CYR" w:cs="Times New Roman CYR"/>
          <w:sz w:val="24"/>
        </w:rPr>
        <w:t xml:space="preserve">3.4. Предоставление денежных средств ОКУ "ЦЗН БО" осуществляется работодателям в соответствии со сводной бюджетной росписью бюджета в пределах лимитов бюджетных обязательств и объемов финансирования, предусмотренных Управлению по </w:t>
      </w:r>
      <w:hyperlink r:id="rId37">
        <w:r>
          <w:rPr>
            <w:rStyle w:val="Style_24"/>
            <w:rFonts w:ascii="Times New Roman CYR" w:hAnsi="Times New Roman CYR" w:eastAsia="Times New Roman CYR" w:cs="Times New Roman CYR"/>
            <w:b w:val="0"/>
            <w:color w:val="106bbe"/>
            <w:sz w:val="24"/>
          </w:rPr>
          <w:t xml:space="preserve">Программе</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184"/>
      <w:bookmarkStart w:id="185" w:name="sub_6305"/>
      <w:r>
        <w:rPr>
          <w:rStyle w:val="Style_65552"/>
          <w:rFonts w:ascii="Times New Roman CYR" w:hAnsi="Times New Roman CYR" w:eastAsia="Times New Roman CYR" w:cs="Times New Roman CYR"/>
          <w:sz w:val="24"/>
        </w:rPr>
        <w:t xml:space="preserve">3.5. Министерство представляет в министерство финансов и бюджетной политики Белгородской области предложения о финансировании вышеуказанных расходов на очередной месяц не позднее 25 числа текущего месяца для включения в график финансирования расходов за счет средств областного бюджета.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185"/>
      <w:bookmarkStart w:id="186" w:name="sub_60352"/>
      <w:r>
        <w:rPr>
          <w:rStyle w:val="Style_65552"/>
          <w:rFonts w:ascii="Times New Roman CYR" w:hAnsi="Times New Roman CYR" w:eastAsia="Times New Roman CYR" w:cs="Times New Roman CYR"/>
          <w:sz w:val="24"/>
        </w:rPr>
        <w:t xml:space="preserve">Министерство представляет в министерство финансов и бюджетной политики Белгородской области заявки на финансирование с приложением документов, подтверждающих затраты работодателя на оборудование (оснащение) рабочего места. После рассмотрения заявок на финансирование министерство финансов и бюджетной политики Белгородской области перечисляет средства на лицевой счет Министерства, открытый в Управлении Федерального казначейства по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6"/>
      <w:bookmarkStart w:id="187" w:name="sub_6306"/>
      <w:r>
        <w:rPr>
          <w:rStyle w:val="Style_65552"/>
          <w:rFonts w:ascii="Times New Roman CYR" w:hAnsi="Times New Roman CYR" w:eastAsia="Times New Roman CYR" w:cs="Times New Roman CYR"/>
          <w:sz w:val="24"/>
        </w:rPr>
        <w:t xml:space="preserve">3.6. Для возмещения затрат работодатель представляет в кадровый центр:</w:t>
      </w:r>
    </w:p>
    <w:p>
      <w:pPr>
        <w:spacing w:before="0" w:after="0" w:line="240" w:lineRule="auto"/>
        <w:ind w:firstLine="720"/>
        <w:jc w:val="both"/>
        <w:rPr>
          <w:rStyle w:val="Style_65552"/>
          <w:rFonts w:ascii="Times New Roman CYR" w:hAnsi="Times New Roman CYR" w:eastAsia="Times New Roman CYR" w:cs="Times New Roman CYR"/>
          <w:sz w:val="24"/>
        </w:rPr>
      </w:pPr>
      <w:bookmarkEnd w:id="187"/>
      <w:r>
        <w:rPr>
          <w:rStyle w:val="Style_65552"/>
          <w:rFonts w:ascii="Times New Roman CYR" w:hAnsi="Times New Roman CYR" w:eastAsia="Times New Roman CYR" w:cs="Times New Roman CYR"/>
          <w:sz w:val="24"/>
        </w:rPr>
        <w:t xml:space="preserve">- заверенные копии приказов о приеме на работу граждан, трудовых договоров;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заверенные копии документов, подтверждающих затраты на оборудование рабочего места для трудоустройства женщин, относящихся к категориям, названным в </w:t>
      </w:r>
      <w:hyperlink>
        <w:r>
          <w:rPr>
            <w:rStyle w:val="Style_24"/>
            <w:rFonts w:ascii="Times New Roman CYR" w:hAnsi="Times New Roman CYR" w:eastAsia="Times New Roman CYR" w:cs="Times New Roman CYR"/>
            <w:b w:val="0"/>
            <w:color w:val="106bbe"/>
            <w:sz w:val="24"/>
          </w:rPr>
          <w:t xml:space="preserve">подпункте 1.1 пункта 1</w:t>
        </w:r>
      </w:hyperlink>
      <w:r>
        <w:rPr>
          <w:rStyle w:val="Style_65552"/>
          <w:rFonts w:ascii="Times New Roman CYR" w:hAnsi="Times New Roman CYR" w:eastAsia="Times New Roman CYR" w:cs="Times New Roman CYR"/>
          <w:sz w:val="24"/>
        </w:rPr>
        <w:t xml:space="preserve"> Порядка (кассовый чек и товарный чек, или приходный кассовый ордер, или квитанция, или платежное поручение и счет-фактура, или товарная накладная, или акт выполненных работ (оказанных услуг), или другие документы, подтверждающие прием денежных средств за соответствующий товар, работу или услугу);</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не менее 3 коммерческих предложений на поставку товара, предлагаемых различными поставщиками, в целях подтверждения эффективного использования бюджетных средств и определения наименьшей цены товара методом сопоставимых рыночных цен (анализ рынка).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88" w:name="sub_6307"/>
      <w:r>
        <w:rPr>
          <w:rStyle w:val="Style_65552"/>
          <w:rFonts w:ascii="Times New Roman CYR" w:hAnsi="Times New Roman CYR" w:eastAsia="Times New Roman CYR" w:cs="Times New Roman CYR"/>
          <w:sz w:val="24"/>
        </w:rPr>
        <w:t xml:space="preserve">3.7. Перечисление бюджетных средств не производится (прекращается) ОКУ "ЦЗН БО" в случаях: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188"/>
      <w:bookmarkStart w:id="189" w:name="sub_60372"/>
      <w:r>
        <w:rPr>
          <w:rStyle w:val="Style_65552"/>
          <w:rFonts w:ascii="Times New Roman CYR" w:hAnsi="Times New Roman CYR" w:eastAsia="Times New Roman CYR" w:cs="Times New Roman CYR"/>
          <w:sz w:val="24"/>
        </w:rPr>
        <w:t xml:space="preserve">невыполнения условий заключенного с ОКУ "ЦЗН БО" договора;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189"/>
      <w:r>
        <w:rPr>
          <w:rStyle w:val="Style_65552"/>
          <w:rFonts w:ascii="Times New Roman CYR" w:hAnsi="Times New Roman CYR" w:eastAsia="Times New Roman CYR" w:cs="Times New Roman CYR"/>
          <w:sz w:val="24"/>
        </w:rPr>
        <w:t xml:space="preserve">несвоевременного представления отчетных документов;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прекращения деятельности (исключения из Единого государственного реестра юридических лиц, индивидуальных предпринимателей соответственно).</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90" w:name="sub_6400"/>
      <w:r>
        <w:rPr>
          <w:rFonts w:ascii="Times New Roman CYR" w:hAnsi="Times New Roman CYR" w:eastAsia="Times New Roman CYR" w:cs="Times New Roman CYR"/>
          <w:b/>
          <w:color w:val="26282f"/>
          <w:sz w:val="24"/>
        </w:rPr>
        <w:t xml:space="preserve">4. Ответственность и контроль за расходованием денежных средств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190"/>
    </w:p>
    <w:p>
      <w:pPr>
        <w:spacing w:before="0" w:after="0" w:line="240" w:lineRule="auto"/>
        <w:ind w:firstLine="720"/>
        <w:jc w:val="both"/>
        <w:rPr>
          <w:rStyle w:val="Style_65552"/>
          <w:rFonts w:ascii="Times New Roman CYR" w:hAnsi="Times New Roman CYR" w:eastAsia="Times New Roman CYR" w:cs="Times New Roman CYR"/>
          <w:sz w:val="24"/>
        </w:rPr>
      </w:pPr>
      <w:bookmarkStart w:id="191" w:name="sub_6401"/>
      <w:r>
        <w:rPr>
          <w:rStyle w:val="Style_65552"/>
          <w:rFonts w:ascii="Times New Roman CYR" w:hAnsi="Times New Roman CYR" w:eastAsia="Times New Roman CYR" w:cs="Times New Roman CYR"/>
          <w:sz w:val="24"/>
        </w:rPr>
        <w:t xml:space="preserve">4.1. Ответственность за правомерность заключения договора с работодателем и выделения ему денежных средств из областного бюджета возлагается на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bookmarkEnd w:id="191"/>
      <w:bookmarkStart w:id="192" w:name="sub_6402"/>
      <w:r>
        <w:rPr>
          <w:rStyle w:val="Style_65552"/>
          <w:rFonts w:ascii="Times New Roman CYR" w:hAnsi="Times New Roman CYR" w:eastAsia="Times New Roman CYR" w:cs="Times New Roman CYR"/>
          <w:sz w:val="24"/>
        </w:rPr>
        <w:t xml:space="preserve">4.2. Ответственность работодателя за нецелевое использование денежных средств на возмещение затрат по оборудованию рабочего места для трудоустройства женщин, воспитывающих детей в возрасте до трех лет, женщин, воспитывающих детей-инвалидов, многодетных женщин осуществляется в соответствии с действующим законодательством.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92"/>
      <w:bookmarkStart w:id="193" w:name="sub_6403"/>
      <w:r>
        <w:rPr>
          <w:rStyle w:val="Style_65552"/>
          <w:rFonts w:ascii="Times New Roman CYR" w:hAnsi="Times New Roman CYR" w:eastAsia="Times New Roman CYR" w:cs="Times New Roman CYR"/>
          <w:sz w:val="24"/>
        </w:rPr>
        <w:t xml:space="preserve">4.3. Контроль за расходованием работодателем выделенных денежных средств осуществляет ОКУ "ЦЗН БО".</w:t>
      </w:r>
    </w:p>
    <w:p>
      <w:pPr>
        <w:spacing w:before="0" w:after="0" w:line="240" w:lineRule="auto"/>
        <w:ind w:firstLine="720"/>
        <w:jc w:val="both"/>
        <w:rPr>
          <w:rStyle w:val="Style_65552"/>
          <w:rFonts w:ascii="Times New Roman CYR" w:hAnsi="Times New Roman CYR" w:eastAsia="Times New Roman CYR" w:cs="Times New Roman CYR"/>
          <w:sz w:val="24"/>
        </w:rPr>
      </w:pPr>
      <w:bookmarkEnd w:id="193"/>
      <w:bookmarkStart w:id="194" w:name="sub_6404"/>
      <w:r>
        <w:rPr>
          <w:rStyle w:val="Style_65552"/>
          <w:rFonts w:ascii="Times New Roman CYR" w:hAnsi="Times New Roman CYR" w:eastAsia="Times New Roman CYR" w:cs="Times New Roman CYR"/>
          <w:sz w:val="24"/>
        </w:rPr>
        <w:t xml:space="preserve">4.4. При выявлении нарушения условий Порядка, установленных для возмещения затрат, а также факта нецелевого использования денежных средств ОКУ "ЦЗН БО" направляет работодателю требование о возврате денежных средств в областной бюджет.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94"/>
      <w:r>
        <w:rPr>
          <w:rStyle w:val="Style_65552"/>
          <w:rFonts w:ascii="Times New Roman CYR" w:hAnsi="Times New Roman CYR" w:eastAsia="Times New Roman CYR" w:cs="Times New Roman CYR"/>
          <w:sz w:val="24"/>
        </w:rPr>
        <w:t xml:space="preserve">Денежные средства подлежат возврату работодателем в течение 30 (тридцати) календарных дней со дня получения требования.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невозврате денежных средств в указанный срок ОКУ "ЦЗН БО" принимает меры по взысканию средств, подлежащих возврату в областной бюджет, в судебном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95" w:name="sub_7000"/>
      <w:r>
        <w:rPr>
          <w:rFonts w:ascii="Times New Roman CYR" w:hAnsi="Times New Roman CYR" w:eastAsia="Times New Roman CYR" w:cs="Times New Roman CYR"/>
          <w:b/>
          <w:color w:val="26282f"/>
          <w:sz w:val="24"/>
        </w:rPr>
        <w:t xml:space="preserve">Порядок</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возмещения затрат работодателям (организациям и предприятиям, индивидуальным предпринимателям), участвующим в реализации государственной программы Белгородской области "Содействие занятости населения Белгородской области", на оборудование (оснащение) рабочего места (в том числе специального) для трудоустройства незанятого инвалида</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bookmarkEnd w:id="195"/>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Утратил силу с 20 ноября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38">
        <w:r>
          <w:rPr>
            <w:rStyle w:val="Style_24"/>
            <w:rFonts w:ascii="Times New Roman CYR" w:hAnsi="Times New Roman CYR" w:eastAsia="Times New Roman CYR" w:cs="Times New Roman CYR"/>
            <w:b w:val="0"/>
            <w:color w:val="106bbe"/>
            <w:sz w:val="24"/>
          </w:rPr>
          <w:t xml:space="preserve">Постановление</w:t>
        </w:r>
      </w:hyperlink>
      <w:r>
        <w:rPr>
          <w:rStyle w:val="Style_65552"/>
          <w:rFonts w:ascii="Times New Roman CYR" w:hAnsi="Times New Roman CYR" w:eastAsia="Times New Roman CYR" w:cs="Times New Roman CYR"/>
          <w:sz w:val="24"/>
        </w:rPr>
        <w:t xml:space="preserve"> Правительства Белгородской области от 11 ноября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543-пп</w:t>
      </w:r>
    </w:p>
    <w:p>
      <w:pPr>
        <w:pStyle w:val="Style_1"/>
        <w:spacing w:before="108" w:after="108" w:line="240" w:lineRule="auto"/>
        <w:jc w:val="center"/>
        <w:rPr>
          <w:rFonts w:ascii="Times New Roman CYR" w:hAnsi="Times New Roman CYR" w:eastAsia="Times New Roman CYR" w:cs="Times New Roman CYR"/>
          <w:b/>
          <w:color w:val="26282f"/>
          <w:sz w:val="24"/>
        </w:rPr>
      </w:pPr>
      <w:bookmarkStart w:id="196" w:name="sub_8000"/>
      <w:r>
        <w:rPr>
          <w:rFonts w:ascii="Times New Roman CYR" w:hAnsi="Times New Roman CYR" w:eastAsia="Times New Roman CYR" w:cs="Times New Roman CYR"/>
          <w:b/>
          <w:color w:val="26282f"/>
          <w:sz w:val="24"/>
        </w:rPr>
        <w:t xml:space="preserve">Порядок</w:t>
      </w:r>
    </w:p>
    <w:p>
      <w:pPr>
        <w:pStyle w:val="Style_1"/>
        <w:spacing w:before="108" w:after="108" w:line="240" w:lineRule="auto"/>
        <w:jc w:val="center"/>
        <w:rPr>
          <w:rFonts w:ascii="Times New Roman CYR" w:hAnsi="Times New Roman CYR" w:eastAsia="Times New Roman CYR" w:cs="Times New Roman CYR"/>
          <w:b/>
          <w:color w:val="26282f"/>
          <w:sz w:val="24"/>
        </w:rPr>
      </w:pPr>
      <w:bookmarkEnd w:id="196"/>
      <w:r>
        <w:rPr>
          <w:rFonts w:ascii="Times New Roman CYR" w:hAnsi="Times New Roman CYR" w:eastAsia="Times New Roman CYR" w:cs="Times New Roman CYR"/>
          <w:b/>
          <w:color w:val="26282f"/>
          <w:sz w:val="24"/>
        </w:rPr>
        <w:t xml:space="preserve">предоставления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(утв. </w:t>
      </w:r>
      <w:hyperlink>
        <w:r>
          <w:rPr>
            <w:rStyle w:val="Style_24"/>
            <w:rFonts w:ascii="Times New Roman CYR" w:hAnsi="Times New Roman CYR" w:eastAsia="Times New Roman CYR" w:cs="Times New Roman CYR"/>
            <w:b w:val="0"/>
            <w:color w:val="106bbe"/>
            <w:sz w:val="24"/>
          </w:rPr>
          <w:t xml:space="preserve">постановлением</w:t>
        </w:r>
      </w:hyperlink>
      <w:r>
        <w:rPr>
          <w:rFonts w:ascii="Times New Roman CYR" w:hAnsi="Times New Roman CYR" w:eastAsia="Times New Roman CYR" w:cs="Times New Roman CYR"/>
          <w:b/>
          <w:color w:val="26282f"/>
          <w:sz w:val="24"/>
        </w:rPr>
        <w:t xml:space="preserve"> Правительства Белгородской области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от 6 февраля 2012 г. N</w:t>
      </w:r>
      <w:r>
        <w:rPr>
          <w:rFonts w:ascii="Times New Roman CYR" w:hAnsi="Times New Roman CYR" w:eastAsia="Times New Roman CYR" w:cs="Times New Roman CYR"/>
          <w:b/>
          <w:color w:val="26282f"/>
          <w:sz w:val="24"/>
        </w:rPr>
        <w:t xml:space="preserve"> </w:t>
      </w:r>
      <w:r>
        <w:rPr>
          <w:rFonts w:ascii="Times New Roman CYR" w:hAnsi="Times New Roman CYR" w:eastAsia="Times New Roman CYR" w:cs="Times New Roman CYR"/>
          <w:b/>
          <w:color w:val="26282f"/>
          <w:sz w:val="24"/>
        </w:rPr>
        <w:t xml:space="preserve">38-пп)</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197" w:name="sub_8001"/>
      <w:r>
        <w:rPr>
          <w:rStyle w:val="Style_65552"/>
          <w:rFonts w:ascii="Times New Roman CYR" w:hAnsi="Times New Roman CYR" w:eastAsia="Times New Roman CYR" w:cs="Times New Roman CYR"/>
          <w:sz w:val="24"/>
        </w:rPr>
        <w:t xml:space="preserve">1. Порядок предоставления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(далее - Порядок) определяет последовательность действий, размеры и условия финансовой поддержки областным казенным учреждением "Центр занятости населения Белгородской области" (далее - ОКУ "ЦЗН Белгородской области"), предоставляемой:</w:t>
      </w:r>
    </w:p>
    <w:p>
      <w:pPr>
        <w:spacing w:before="0" w:after="0" w:line="240" w:lineRule="auto"/>
        <w:ind w:firstLine="720"/>
        <w:jc w:val="both"/>
        <w:rPr>
          <w:rStyle w:val="Style_65552"/>
          <w:rFonts w:ascii="Times New Roman CYR" w:hAnsi="Times New Roman CYR" w:eastAsia="Times New Roman CYR" w:cs="Times New Roman CYR"/>
          <w:sz w:val="24"/>
        </w:rPr>
      </w:pPr>
      <w:bookmarkEnd w:id="197"/>
      <w:bookmarkStart w:id="198" w:name="sub_80011"/>
      <w:r>
        <w:rPr>
          <w:rStyle w:val="Style_65552"/>
          <w:rFonts w:ascii="Times New Roman CYR" w:hAnsi="Times New Roman CYR" w:eastAsia="Times New Roman CYR" w:cs="Times New Roman CYR"/>
          <w:sz w:val="24"/>
        </w:rPr>
        <w:t xml:space="preserve">а) безработным гражданам и гражданам, зарегистрированным в органах службы занятости в целях поиска подходящей работы, при переезде в другую местность (в другой населенный пункт Белгородской области по существующему административно-территориальному делению, в другой субъект Российской Федерации) для временного трудоустройства по имеющейся у них профессии (специальности) по направлению кадровых центров ОКУ "ЦЗН Белгородской области" (далее - кадровые центры) и по предварительной договоренности с работодателями;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8"/>
      <w:bookmarkStart w:id="199" w:name="sub_80012"/>
      <w:r>
        <w:rPr>
          <w:rStyle w:val="Style_65552"/>
          <w:rFonts w:ascii="Times New Roman CYR" w:hAnsi="Times New Roman CYR" w:eastAsia="Times New Roman CYR" w:cs="Times New Roman CYR"/>
          <w:sz w:val="24"/>
        </w:rPr>
        <w:t xml:space="preserve">б) безработным гражданам, гражданам, зарегистрированным в органах службы занятости в целях поиска подходящей работы, и членам их семей при переселении в другую местность (в другой населенный пункт Белгородской области по существующему административно-территориальному делению, в другой субъект Российской Федерации) на новое место жительства для трудоустройства по имеющейся у них профессии (специальности) по направлению кадровых центров и по предварительной договоренности с работодателями.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9"/>
      <w:r>
        <w:rPr>
          <w:rStyle w:val="Style_65552"/>
          <w:rFonts w:ascii="Times New Roman CYR" w:hAnsi="Times New Roman CYR" w:eastAsia="Times New Roman CYR" w:cs="Times New Roman CYR"/>
          <w:sz w:val="24"/>
        </w:rPr>
        <w:t xml:space="preserve">Решение об оказании содействия безработным гражданам и гражданам, зарегистрированным в органах службы занятости в целях поиска подходящей работы, при переезде или об оказании безработным гражданам,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принимается ОКУ "ЦЗН Белгородской области" по месту жительства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0" w:name="sub_8002"/>
      <w:r>
        <w:rPr>
          <w:rStyle w:val="Style_65552"/>
          <w:rFonts w:ascii="Times New Roman CYR" w:hAnsi="Times New Roman CYR" w:eastAsia="Times New Roman CYR" w:cs="Times New Roman CYR"/>
          <w:sz w:val="24"/>
        </w:rPr>
        <w:t xml:space="preserve">2. Финансовая поддержка предоставляется за счет средств, предусмотренных на указанные цели в бюджете Белгородской области на очередной финансовый год.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200"/>
      <w:bookmarkStart w:id="201" w:name="sub_8003"/>
      <w:r>
        <w:rPr>
          <w:rStyle w:val="Style_65552"/>
          <w:rFonts w:ascii="Times New Roman CYR" w:hAnsi="Times New Roman CYR" w:eastAsia="Times New Roman CYR" w:cs="Times New Roman CYR"/>
          <w:sz w:val="24"/>
        </w:rPr>
        <w:t xml:space="preserve">3. Финансовая поддержка производится в виде компенсации расходов, понесенных лицами, перечисленными в </w:t>
      </w:r>
      <w:hyperlink>
        <w:r>
          <w:rPr>
            <w:rStyle w:val="Style_24"/>
            <w:rFonts w:ascii="Times New Roman CYR" w:hAnsi="Times New Roman CYR" w:eastAsia="Times New Roman CYR" w:cs="Times New Roman CYR"/>
            <w:b w:val="0"/>
            <w:color w:val="106bbe"/>
            <w:sz w:val="24"/>
          </w:rPr>
          <w:t xml:space="preserve">подпунктах "а"</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"б" пункта</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настоящего Порядка, и единовременного пособия лицам, перечисленным в подпункте "б" пункта</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настоящего Порядка.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1"/>
      <w:bookmarkStart w:id="202" w:name="sub_8004"/>
      <w:r>
        <w:rPr>
          <w:rStyle w:val="Style_65552"/>
          <w:rFonts w:ascii="Times New Roman CYR" w:hAnsi="Times New Roman CYR" w:eastAsia="Times New Roman CYR" w:cs="Times New Roman CYR"/>
          <w:sz w:val="24"/>
        </w:rPr>
        <w:t xml:space="preserve">4. Компенсация расходов лицам, указанным в </w:t>
      </w:r>
      <w:hyperlink>
        <w:r>
          <w:rPr>
            <w:rStyle w:val="Style_24"/>
            <w:rFonts w:ascii="Times New Roman CYR" w:hAnsi="Times New Roman CYR" w:eastAsia="Times New Roman CYR" w:cs="Times New Roman CYR"/>
            <w:b w:val="0"/>
            <w:color w:val="106bbe"/>
            <w:sz w:val="24"/>
          </w:rPr>
          <w:t xml:space="preserve">подпункте "а" пункта</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настоящего Порядка, производится в следующих размерах: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202"/>
      <w:bookmarkStart w:id="203" w:name="sub_80041"/>
      <w:r>
        <w:rPr>
          <w:rStyle w:val="Style_65552"/>
          <w:rFonts w:ascii="Times New Roman CYR" w:hAnsi="Times New Roman CYR" w:eastAsia="Times New Roman CYR" w:cs="Times New Roman CYR"/>
          <w:sz w:val="24"/>
        </w:rPr>
        <w:t xml:space="preserve">а) оплата стоимости проезда безработного гражданина к месту работы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оплату расходов за горюче-смазочные материалы при использовании личного автотранспортного средства), подтвержденного проездными документами, но не выше стоимости проезда: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3"/>
      <w:r>
        <w:rPr>
          <w:rStyle w:val="Style_65552"/>
          <w:rFonts w:ascii="Times New Roman CYR" w:hAnsi="Times New Roman CYR" w:eastAsia="Times New Roman CYR" w:cs="Times New Roman CYR"/>
          <w:sz w:val="24"/>
        </w:rPr>
        <w:t xml:space="preserve">- железнодорожным транспортом - в плацкартном вагоне пассажирского поезда;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морским транспортом - на местах IV - V категории кают судов транспортных линий (при наличии на судне), а при отсутствии спальных мест - на сидячих местах;</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воздушным транспортом - в салоне экономического (низшего) класса самолетов;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автомобильным транспортом - в автобусах междугородного сообщения, личным автотранспортным средством.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Подтверждение расходов на оплату горюче-смазочных материалов при использовании личного автотранспортного средства осуществляется посредством предоставления чеков об оказании услуг по заправке горюче-смазочными материалами на автозаправочных станциях.</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Оплата стоимости проезда безработного гражданина к месту работы и обратно не подлежит возмещению в случаях, когда переезд работника осуществляется за счет средств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4" w:name="sub_80042"/>
      <w:r>
        <w:rPr>
          <w:rStyle w:val="Style_65552"/>
          <w:rFonts w:ascii="Times New Roman CYR" w:hAnsi="Times New Roman CYR" w:eastAsia="Times New Roman CYR" w:cs="Times New Roman CYR"/>
          <w:sz w:val="24"/>
        </w:rPr>
        <w:t xml:space="preserve">б) суточные расходы безработного гражданина и гражданина, зарегистрированного в органах службы занятости в целях поиска подходящей работы, - в размере 100 рублей за каждый день нахождения в пути следования к месту работы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204"/>
      <w:bookmarkStart w:id="205" w:name="sub_80043"/>
      <w:r>
        <w:rPr>
          <w:rStyle w:val="Style_65552"/>
          <w:rFonts w:ascii="Times New Roman CYR" w:hAnsi="Times New Roman CYR" w:eastAsia="Times New Roman CYR" w:cs="Times New Roman CYR"/>
          <w:sz w:val="24"/>
        </w:rPr>
        <w:t xml:space="preserve">в) оплата найма жилого помещения (за исключением случаев, когда работнику работодателем предоставляется бесплатное жилое помещение или последним оплачиваются соответствующие расходы) - в размере фактических расходов, подтвержденных соответствующими документами, но не более 350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рублей в сутки.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5"/>
      <w:r>
        <w:rPr>
          <w:rStyle w:val="Style_65552"/>
          <w:rFonts w:ascii="Times New Roman CYR" w:hAnsi="Times New Roman CYR" w:eastAsia="Times New Roman CYR" w:cs="Times New Roman CYR"/>
          <w:sz w:val="24"/>
        </w:rPr>
        <w:t xml:space="preserve">Компенсация расходов по найму жилого помещения производится за фактическое время проживания в период действия трудового договора, но не более трех месяцев в течение календарного года.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6" w:name="sub_8005"/>
      <w:r>
        <w:rPr>
          <w:rStyle w:val="Style_65552"/>
          <w:rFonts w:ascii="Times New Roman CYR" w:hAnsi="Times New Roman CYR" w:eastAsia="Times New Roman CYR" w:cs="Times New Roman CYR"/>
          <w:sz w:val="24"/>
        </w:rPr>
        <w:t xml:space="preserve">5. Компенсация расходов лицам, указанным в </w:t>
      </w:r>
      <w:hyperlink>
        <w:r>
          <w:rPr>
            <w:rStyle w:val="Style_24"/>
            <w:rFonts w:ascii="Times New Roman CYR" w:hAnsi="Times New Roman CYR" w:eastAsia="Times New Roman CYR" w:cs="Times New Roman CYR"/>
            <w:b w:val="0"/>
            <w:color w:val="106bbe"/>
            <w:sz w:val="24"/>
          </w:rPr>
          <w:t xml:space="preserve">подпункте "б" пункта 1</w:t>
        </w:r>
      </w:hyperlink>
      <w:r>
        <w:rPr>
          <w:rStyle w:val="Style_65552"/>
          <w:rFonts w:ascii="Times New Roman CYR" w:hAnsi="Times New Roman CYR" w:eastAsia="Times New Roman CYR" w:cs="Times New Roman CYR"/>
          <w:sz w:val="24"/>
        </w:rPr>
        <w:t xml:space="preserve"> Порядка, производится в следующих размерах: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206"/>
      <w:bookmarkStart w:id="207" w:name="sub_80051"/>
      <w:r>
        <w:rPr>
          <w:rStyle w:val="Style_65552"/>
          <w:rFonts w:ascii="Times New Roman CYR" w:hAnsi="Times New Roman CYR" w:eastAsia="Times New Roman CYR" w:cs="Times New Roman CYR"/>
          <w:sz w:val="24"/>
        </w:rPr>
        <w:t xml:space="preserve">а) оплата стоимости проезда безработного гражданина и гражданина, зарегистрированного в органах службы занятости в целях поиска подходящей работы, и каждого члена его семьи к новому месту жительства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 предусмотренной </w:t>
      </w:r>
      <w:hyperlink>
        <w:r>
          <w:rPr>
            <w:rStyle w:val="Style_24"/>
            <w:rFonts w:ascii="Times New Roman CYR" w:hAnsi="Times New Roman CYR" w:eastAsia="Times New Roman CYR" w:cs="Times New Roman CYR"/>
            <w:b w:val="0"/>
            <w:color w:val="106bbe"/>
            <w:sz w:val="24"/>
          </w:rPr>
          <w:t xml:space="preserve">подпунктом "а" пункта 4</w:t>
        </w:r>
      </w:hyperlink>
      <w:r>
        <w:rPr>
          <w:rStyle w:val="Style_65552"/>
          <w:rFonts w:ascii="Times New Roman CYR" w:hAnsi="Times New Roman CYR" w:eastAsia="Times New Roman CYR" w:cs="Times New Roman CYR"/>
          <w:sz w:val="24"/>
        </w:rPr>
        <w:t xml:space="preserve"> Порядка;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7"/>
      <w:bookmarkStart w:id="208" w:name="sub_80052"/>
      <w:r>
        <w:rPr>
          <w:rStyle w:val="Style_65552"/>
          <w:rFonts w:ascii="Times New Roman CYR" w:hAnsi="Times New Roman CYR" w:eastAsia="Times New Roman CYR" w:cs="Times New Roman CYR"/>
          <w:sz w:val="24"/>
        </w:rPr>
        <w:t xml:space="preserve">б) оплата стоимости провоза имущества весом до пяти тонн на семью безработного гражданина и гражданина, зарегистрированного в органах службы занятости в целях поиска подходящей работы, от прежнего до нового места жительства (железнодорожным, водным и автомобильным транспортом) - в размере фактических расходов, но не выше тарифов, предусмотренных для перевозки грузов, багажа, грузобагажа железнодорожным транспортом;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08"/>
      <w:bookmarkStart w:id="209" w:name="sub_80053"/>
      <w:r>
        <w:rPr>
          <w:rStyle w:val="Style_65552"/>
          <w:rFonts w:ascii="Times New Roman CYR" w:hAnsi="Times New Roman CYR" w:eastAsia="Times New Roman CYR" w:cs="Times New Roman CYR"/>
          <w:sz w:val="24"/>
        </w:rPr>
        <w:t xml:space="preserve">в) суточные расходы безработного гражданина и гражданина, зарегистрированного в органах службы занятости в целях поиска подходящей работы, и каждого члена его семьи - в размере 100 рублей за каждый день нахождения в пути следования к новому месту жительства.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9"/>
      <w:r>
        <w:rPr>
          <w:rStyle w:val="Style_65552"/>
          <w:rFonts w:ascii="Times New Roman CYR" w:hAnsi="Times New Roman CYR" w:eastAsia="Times New Roman CYR" w:cs="Times New Roman CYR"/>
          <w:sz w:val="24"/>
        </w:rPr>
        <w:t xml:space="preserve">Выплата единовременного пособия лицам, перечисленным в </w:t>
      </w:r>
      <w:hyperlink>
        <w:r>
          <w:rPr>
            <w:rStyle w:val="Style_24"/>
            <w:rFonts w:ascii="Times New Roman CYR" w:hAnsi="Times New Roman CYR" w:eastAsia="Times New Roman CYR" w:cs="Times New Roman CYR"/>
            <w:b w:val="0"/>
            <w:color w:val="106bbe"/>
            <w:sz w:val="24"/>
          </w:rPr>
          <w:t xml:space="preserve">подпункте "б" пункта 1</w:t>
        </w:r>
      </w:hyperlink>
      <w:r>
        <w:rPr>
          <w:rStyle w:val="Style_65552"/>
          <w:rFonts w:ascii="Times New Roman CYR" w:hAnsi="Times New Roman CYR" w:eastAsia="Times New Roman CYR" w:cs="Times New Roman CYR"/>
          <w:sz w:val="24"/>
        </w:rPr>
        <w:t xml:space="preserve"> Порядка, производится в следующих размерах:</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0" w:name="sub_800533"/>
      <w:r>
        <w:rPr>
          <w:rStyle w:val="Style_65552"/>
          <w:rFonts w:ascii="Times New Roman CYR" w:hAnsi="Times New Roman CYR" w:eastAsia="Times New Roman CYR" w:cs="Times New Roman CYR"/>
          <w:sz w:val="24"/>
        </w:rPr>
        <w:t xml:space="preserve">- 1000 рублей гражданину и каждому члену его семьи, переселяющимся на новое место жительства для трудоустройства в города и поселки городского типа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0"/>
      <w:r>
        <w:rPr>
          <w:rStyle w:val="Style_65552"/>
          <w:rFonts w:ascii="Times New Roman CYR" w:hAnsi="Times New Roman CYR" w:eastAsia="Times New Roman CYR" w:cs="Times New Roman CYR"/>
          <w:sz w:val="24"/>
        </w:rPr>
        <w:t xml:space="preserve">- 5000 рублей гражданину и каждому члену его семьи, переселяющимся на новое место жительства для трудоустройства в сельские населенные пункты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1" w:name="sub_8006"/>
      <w:r>
        <w:rPr>
          <w:rStyle w:val="Style_65552"/>
          <w:rFonts w:ascii="Times New Roman CYR" w:hAnsi="Times New Roman CYR" w:eastAsia="Times New Roman CYR" w:cs="Times New Roman CYR"/>
          <w:sz w:val="24"/>
        </w:rPr>
        <w:t xml:space="preserve">6. Лица, перечисленные в </w:t>
      </w:r>
      <w:hyperlink>
        <w:r>
          <w:rPr>
            <w:rStyle w:val="Style_24"/>
            <w:rFonts w:ascii="Times New Roman CYR" w:hAnsi="Times New Roman CYR" w:eastAsia="Times New Roman CYR" w:cs="Times New Roman CYR"/>
            <w:b w:val="0"/>
            <w:color w:val="106bbe"/>
            <w:sz w:val="24"/>
          </w:rPr>
          <w:t xml:space="preserve">подпункте "а" пункта 1</w:t>
        </w:r>
      </w:hyperlink>
      <w:r>
        <w:rPr>
          <w:rStyle w:val="Style_65552"/>
          <w:rFonts w:ascii="Times New Roman CYR" w:hAnsi="Times New Roman CYR" w:eastAsia="Times New Roman CYR" w:cs="Times New Roman CYR"/>
          <w:sz w:val="24"/>
        </w:rPr>
        <w:t xml:space="preserve"> Порядка, обязаны представить в кадровый центр по месту жительства информацию о результатах собеседования с работодателем и выданное направление на работу с отметкой работодателя не позднее даты, установленной кадровым центром для прохождения перерегистрации гражданина, зарегистрированного в целях поиска подходящей работы, или перерегистрации гражданина в качестве безработного.</w:t>
      </w:r>
    </w:p>
    <w:p>
      <w:pPr>
        <w:spacing w:before="0" w:after="0" w:line="240" w:lineRule="auto"/>
        <w:ind w:firstLine="720"/>
        <w:jc w:val="both"/>
        <w:rPr>
          <w:rStyle w:val="Style_65552"/>
          <w:rFonts w:ascii="Times New Roman CYR" w:hAnsi="Times New Roman CYR" w:eastAsia="Times New Roman CYR" w:cs="Times New Roman CYR"/>
          <w:sz w:val="24"/>
        </w:rPr>
      </w:pPr>
      <w:bookmarkEnd w:id="211"/>
      <w:bookmarkStart w:id="212" w:name="sub_8007"/>
      <w:r>
        <w:rPr>
          <w:rStyle w:val="Style_65552"/>
          <w:rFonts w:ascii="Times New Roman CYR" w:hAnsi="Times New Roman CYR" w:eastAsia="Times New Roman CYR" w:cs="Times New Roman CYR"/>
          <w:sz w:val="24"/>
        </w:rPr>
        <w:t xml:space="preserve">7. Для получения финансовой поддержки лица, указанные в </w:t>
      </w:r>
      <w:hyperlink>
        <w:r>
          <w:rPr>
            <w:rStyle w:val="Style_24"/>
            <w:rFonts w:ascii="Times New Roman CYR" w:hAnsi="Times New Roman CYR" w:eastAsia="Times New Roman CYR" w:cs="Times New Roman CYR"/>
            <w:b w:val="0"/>
            <w:color w:val="106bbe"/>
            <w:sz w:val="24"/>
          </w:rPr>
          <w:t xml:space="preserve">подпункте "а" пункта</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настоящего Порядка, обращаются в органы службы занятости по месту постоянного жительства и представляют:</w:t>
      </w:r>
    </w:p>
    <w:p>
      <w:pPr>
        <w:spacing w:before="0" w:after="0" w:line="240" w:lineRule="auto"/>
        <w:ind w:firstLine="720"/>
        <w:jc w:val="both"/>
        <w:rPr>
          <w:rStyle w:val="Style_65552"/>
          <w:rFonts w:ascii="Times New Roman CYR" w:hAnsi="Times New Roman CYR" w:eastAsia="Times New Roman CYR" w:cs="Times New Roman CYR"/>
          <w:sz w:val="24"/>
        </w:rPr>
      </w:pPr>
      <w:bookmarkEnd w:id="212"/>
      <w:bookmarkStart w:id="213" w:name="sub_80072"/>
      <w:r>
        <w:rPr>
          <w:rStyle w:val="Style_65552"/>
          <w:rFonts w:ascii="Times New Roman CYR" w:hAnsi="Times New Roman CYR" w:eastAsia="Times New Roman CYR" w:cs="Times New Roman CYR"/>
          <w:sz w:val="24"/>
        </w:rPr>
        <w:t xml:space="preserve">- документ, удостоверяющий личность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3"/>
      <w:r>
        <w:rPr>
          <w:rStyle w:val="Style_65552"/>
          <w:rFonts w:ascii="Times New Roman CYR" w:hAnsi="Times New Roman CYR" w:eastAsia="Times New Roman CYR" w:cs="Times New Roman CYR"/>
          <w:sz w:val="24"/>
        </w:rPr>
        <w:t xml:space="preserve">- заявление об оказании финансовой поддержки по форме согласно </w:t>
      </w:r>
      <w:hyperlink>
        <w:r>
          <w:rPr>
            <w:rStyle w:val="Style_24"/>
            <w:rFonts w:ascii="Times New Roman CYR" w:hAnsi="Times New Roman CYR" w:eastAsia="Times New Roman CYR" w:cs="Times New Roman CYR"/>
            <w:b w:val="0"/>
            <w:color w:val="106bbe"/>
            <w:sz w:val="24"/>
          </w:rPr>
          <w:t xml:space="preserve">приложению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к настоящему Порядку с указанием почтового адреса получателя, реквизитов счета, открытого им в Сберегательном банке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копию трудового договора, заключенного гражданином с работодателем по направлению органа службы занятости на работу в другую местность, заверенную работодателем;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документы, подтверждающие оплату стоимости проезда к месту работы и обратно;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 документы, подтверждающие оплату найма жилого помещения (квитанция об оплате за проживание в общежитии, гостинице, договор найма жилья, приходный ордер перечисления денежных средств гражданином за оплату найма жилья).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4" w:name="sub_8008"/>
      <w:r>
        <w:rPr>
          <w:rStyle w:val="Style_65552"/>
          <w:rFonts w:ascii="Times New Roman CYR" w:hAnsi="Times New Roman CYR" w:eastAsia="Times New Roman CYR" w:cs="Times New Roman CYR"/>
          <w:sz w:val="24"/>
        </w:rPr>
        <w:t xml:space="preserve">8. Для получения финансовой поддержки лица, перечисленные в </w:t>
      </w:r>
      <w:hyperlink>
        <w:r>
          <w:rPr>
            <w:rStyle w:val="Style_24"/>
            <w:rFonts w:ascii="Times New Roman CYR" w:hAnsi="Times New Roman CYR" w:eastAsia="Times New Roman CYR" w:cs="Times New Roman CYR"/>
            <w:b w:val="0"/>
            <w:color w:val="106bbe"/>
            <w:sz w:val="24"/>
          </w:rPr>
          <w:t xml:space="preserve">подпункте "б" пункта 1</w:t>
        </w:r>
      </w:hyperlink>
      <w:r>
        <w:rPr>
          <w:rStyle w:val="Style_65552"/>
          <w:rFonts w:ascii="Times New Roman CYR" w:hAnsi="Times New Roman CYR" w:eastAsia="Times New Roman CYR" w:cs="Times New Roman CYR"/>
          <w:sz w:val="24"/>
        </w:rPr>
        <w:t xml:space="preserve"> Порядка, не позднее 30 (тридцати) календарных дней после приема на работу обращаются в органы службы занятости по новому месту жительства и представляют копии следующих документов: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14"/>
      <w:r>
        <w:rPr>
          <w:rStyle w:val="Style_65552"/>
          <w:rFonts w:ascii="Times New Roman CYR" w:hAnsi="Times New Roman CYR" w:eastAsia="Times New Roman CYR" w:cs="Times New Roman CYR"/>
          <w:sz w:val="24"/>
        </w:rPr>
        <w:t xml:space="preserve">- документ, удостоверяющий личность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5" w:name="sub_80083"/>
      <w:r>
        <w:rPr>
          <w:rStyle w:val="Style_65552"/>
          <w:rFonts w:ascii="Times New Roman CYR" w:hAnsi="Times New Roman CYR" w:eastAsia="Times New Roman CYR" w:cs="Times New Roman CYR"/>
          <w:sz w:val="24"/>
        </w:rPr>
        <w:t xml:space="preserve">- заявление об оказании финансовой поддержки по форме согласно </w:t>
      </w:r>
      <w:hyperlink>
        <w:r>
          <w:rPr>
            <w:rStyle w:val="Style_24"/>
            <w:rFonts w:ascii="Times New Roman CYR" w:hAnsi="Times New Roman CYR" w:eastAsia="Times New Roman CYR" w:cs="Times New Roman CYR"/>
            <w:b w:val="0"/>
            <w:color w:val="106bbe"/>
            <w:sz w:val="24"/>
          </w:rPr>
          <w:t xml:space="preserve">приложению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к Порядку с указанием почтового адреса получателя, реквизитов счета, открытого им в кредитном учреждении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5"/>
      <w:bookmarkStart w:id="216" w:name="sub_80084"/>
      <w:r>
        <w:rPr>
          <w:rStyle w:val="Style_65552"/>
          <w:rFonts w:ascii="Times New Roman CYR" w:hAnsi="Times New Roman CYR" w:eastAsia="Times New Roman CYR" w:cs="Times New Roman CYR"/>
          <w:sz w:val="24"/>
        </w:rPr>
        <w:t xml:space="preserve">- трудовой договор, заключенный гражданином с работодателем в соответствии с направлением кадрового центра на работу в другую местность;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216"/>
      <w:r>
        <w:rPr>
          <w:rStyle w:val="Style_65552"/>
          <w:rFonts w:ascii="Times New Roman CYR" w:hAnsi="Times New Roman CYR" w:eastAsia="Times New Roman CYR" w:cs="Times New Roman CYR"/>
          <w:sz w:val="24"/>
        </w:rPr>
        <w:t xml:space="preserve">- документы, подтверждающие расходы по переселению в другую местность на новое место жительства для трудоустройства.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7" w:name="sub_8009"/>
      <w:r>
        <w:rPr>
          <w:rStyle w:val="Style_65552"/>
          <w:rFonts w:ascii="Times New Roman CYR" w:hAnsi="Times New Roman CYR" w:eastAsia="Times New Roman CYR" w:cs="Times New Roman CYR"/>
          <w:sz w:val="24"/>
        </w:rPr>
        <w:t xml:space="preserve">9. Решение о выплате единовременного пособия принимается ОКУ "ЦЗН Белгородской области", выдавшим заявителю направление на работу при переселении в другую местность, в течение 10 (десяти) рабочих дней со дня представления оригиналов документов, указанных в </w:t>
      </w:r>
      <w:hyperlink>
        <w:r>
          <w:rPr>
            <w:rStyle w:val="Style_24"/>
            <w:rFonts w:ascii="Times New Roman CYR" w:hAnsi="Times New Roman CYR" w:eastAsia="Times New Roman CYR" w:cs="Times New Roman CYR"/>
            <w:b w:val="0"/>
            <w:color w:val="106bbe"/>
            <w:sz w:val="24"/>
          </w:rPr>
          <w:t xml:space="preserve">пункте 8</w:t>
        </w:r>
      </w:hyperlink>
      <w:r>
        <w:rPr>
          <w:rStyle w:val="Style_65552"/>
          <w:rFonts w:ascii="Times New Roman CYR" w:hAnsi="Times New Roman CYR" w:eastAsia="Times New Roman CYR" w:cs="Times New Roman CYR"/>
          <w:sz w:val="24"/>
        </w:rPr>
        <w:t xml:space="preserve"> Порядка, и оформляется соответствующим приказом по форме согласно </w:t>
      </w:r>
      <w:hyperlink>
        <w:r>
          <w:rPr>
            <w:rStyle w:val="Style_24"/>
            <w:rFonts w:ascii="Times New Roman CYR" w:hAnsi="Times New Roman CYR" w:eastAsia="Times New Roman CYR" w:cs="Times New Roman CYR"/>
            <w:b w:val="0"/>
            <w:color w:val="106bbe"/>
            <w:sz w:val="24"/>
          </w:rPr>
          <w:t xml:space="preserve">приложению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к Порядку.</w:t>
      </w:r>
    </w:p>
    <w:p>
      <w:pPr>
        <w:spacing w:before="0" w:after="0" w:line="240" w:lineRule="auto"/>
        <w:ind w:firstLine="720"/>
        <w:jc w:val="both"/>
        <w:rPr>
          <w:rStyle w:val="Style_65552"/>
          <w:rFonts w:ascii="Times New Roman CYR" w:hAnsi="Times New Roman CYR" w:eastAsia="Times New Roman CYR" w:cs="Times New Roman CYR"/>
          <w:sz w:val="24"/>
        </w:rPr>
      </w:pPr>
      <w:bookmarkEnd w:id="217"/>
      <w:bookmarkStart w:id="218" w:name="sub_8010"/>
      <w:r>
        <w:rPr>
          <w:rStyle w:val="Style_65552"/>
          <w:rFonts w:ascii="Times New Roman CYR" w:hAnsi="Times New Roman CYR" w:eastAsia="Times New Roman CYR" w:cs="Times New Roman CYR"/>
          <w:sz w:val="24"/>
        </w:rPr>
        <w:t xml:space="preserve">10. ОКУ "ЦЗН Белгородской области" в соответствии с заявлениями и иными документами, предусмотренными </w:t>
      </w:r>
      <w:hyperlink>
        <w:r>
          <w:rPr>
            <w:rStyle w:val="Style_24"/>
            <w:rFonts w:ascii="Times New Roman CYR" w:hAnsi="Times New Roman CYR" w:eastAsia="Times New Roman CYR" w:cs="Times New Roman CYR"/>
            <w:b w:val="0"/>
            <w:color w:val="106bbe"/>
            <w:sz w:val="24"/>
          </w:rPr>
          <w:t xml:space="preserve">пунктом 5</w:t>
        </w:r>
      </w:hyperlink>
      <w:r>
        <w:rPr>
          <w:rStyle w:val="Style_65552"/>
          <w:rFonts w:ascii="Times New Roman CYR" w:hAnsi="Times New Roman CYR" w:eastAsia="Times New Roman CYR" w:cs="Times New Roman CYR"/>
          <w:sz w:val="24"/>
        </w:rPr>
        <w:t xml:space="preserve"> Порядка, ежемесячно до 10 числа месяца, следующего за отчетным, формируют и представляют в министерство социальной защиты населения и труда Белгородской области (далее - Министерство) списки получателей компенсации, подписанные руководителем ОКУ "ЦЗН Белгородской области" и заверенные печатью.</w:t>
      </w:r>
    </w:p>
    <w:p>
      <w:pPr>
        <w:spacing w:before="0" w:after="0" w:line="240" w:lineRule="auto"/>
        <w:ind w:firstLine="720"/>
        <w:jc w:val="both"/>
        <w:rPr>
          <w:rStyle w:val="Style_65552"/>
          <w:rFonts w:ascii="Times New Roman CYR" w:hAnsi="Times New Roman CYR" w:eastAsia="Times New Roman CYR" w:cs="Times New Roman CYR"/>
          <w:sz w:val="24"/>
        </w:rPr>
      </w:pPr>
      <w:bookmarkEnd w:id="218"/>
      <w:bookmarkStart w:id="219" w:name="sub_8011"/>
      <w:r>
        <w:rPr>
          <w:rStyle w:val="Style_65552"/>
          <w:rFonts w:ascii="Times New Roman CYR" w:hAnsi="Times New Roman CYR" w:eastAsia="Times New Roman CYR" w:cs="Times New Roman CYR"/>
          <w:sz w:val="24"/>
        </w:rPr>
        <w:t xml:space="preserve">11. Министерство на основании сведений, поступивших из ОКУ "ЦЗН Белгородской области", составляет реестр получателей компенсации.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9"/>
      <w:bookmarkStart w:id="220" w:name="sub_8012"/>
      <w:r>
        <w:rPr>
          <w:rStyle w:val="Style_65552"/>
          <w:rFonts w:ascii="Times New Roman CYR" w:hAnsi="Times New Roman CYR" w:eastAsia="Times New Roman CYR" w:cs="Times New Roman CYR"/>
          <w:sz w:val="24"/>
        </w:rPr>
        <w:t xml:space="preserve">12. В реестре указывается общая сумма потребности в средствах в соответствующем месяце и следующие сведения о каждом получателе компенсации: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0"/>
      <w:bookmarkStart w:id="221" w:name="sub_80121"/>
      <w:r>
        <w:rPr>
          <w:rStyle w:val="Style_65552"/>
          <w:rFonts w:ascii="Times New Roman CYR" w:hAnsi="Times New Roman CYR" w:eastAsia="Times New Roman CYR" w:cs="Times New Roman CYR"/>
          <w:sz w:val="24"/>
        </w:rPr>
        <w:t xml:space="preserve">а) фамилия, имя, отчество;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221"/>
      <w:bookmarkStart w:id="222" w:name="sub_80122"/>
      <w:r>
        <w:rPr>
          <w:rStyle w:val="Style_65552"/>
          <w:rFonts w:ascii="Times New Roman CYR" w:hAnsi="Times New Roman CYR" w:eastAsia="Times New Roman CYR" w:cs="Times New Roman CYR"/>
          <w:sz w:val="24"/>
        </w:rPr>
        <w:t xml:space="preserve">б) размер компенсации;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2"/>
      <w:bookmarkStart w:id="223" w:name="sub_80123"/>
      <w:r>
        <w:rPr>
          <w:rStyle w:val="Style_65552"/>
          <w:rFonts w:ascii="Times New Roman CYR" w:hAnsi="Times New Roman CYR" w:eastAsia="Times New Roman CYR" w:cs="Times New Roman CYR"/>
          <w:sz w:val="24"/>
        </w:rPr>
        <w:t xml:space="preserve">в) почтовый адрес получателя компенсации и реквизиты банковского счета.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23"/>
      <w:bookmarkStart w:id="224" w:name="sub_8013"/>
      <w:r>
        <w:rPr>
          <w:rStyle w:val="Style_65552"/>
          <w:rFonts w:ascii="Times New Roman CYR" w:hAnsi="Times New Roman CYR" w:eastAsia="Times New Roman CYR" w:cs="Times New Roman CYR"/>
          <w:sz w:val="24"/>
        </w:rPr>
        <w:t xml:space="preserve">13. Выплата компенсации осуществляется ОКУ "ЦЗН Белгородской области" посредством зачисления денежных средств на лицевой счет получателя компенсации в течение 14 (четырнадцати) рабочих дней со дня получения документов, подтверждающих расходы по переселению в другую местность на новое место жительства для трудоустройства.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224"/>
      <w:bookmarkStart w:id="225" w:name="sub_8014"/>
      <w:r>
        <w:rPr>
          <w:rStyle w:val="Style_65552"/>
          <w:rFonts w:ascii="Times New Roman CYR" w:hAnsi="Times New Roman CYR" w:eastAsia="Times New Roman CYR" w:cs="Times New Roman CYR"/>
          <w:sz w:val="24"/>
        </w:rPr>
        <w:t xml:space="preserve">14. Должностные лица ОКУ "ЦЗН Белгородской области" и Министерства несут в соответствии с законодательством Российской Федерации ответственность за предоставление недостоверных сведений о получателях компенсации и ее размерах.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225"/>
      <w:bookmarkStart w:id="226" w:name="sub_8015"/>
      <w:r>
        <w:rPr>
          <w:rStyle w:val="Style_65552"/>
          <w:rFonts w:ascii="Times New Roman CYR" w:hAnsi="Times New Roman CYR" w:eastAsia="Times New Roman CYR" w:cs="Times New Roman CYR"/>
          <w:sz w:val="24"/>
        </w:rPr>
        <w:t xml:space="preserve">15. Лица, перечисленные в </w:t>
      </w:r>
      <w:hyperlink>
        <w:r>
          <w:rPr>
            <w:rStyle w:val="Style_24"/>
            <w:rFonts w:ascii="Times New Roman CYR" w:hAnsi="Times New Roman CYR" w:eastAsia="Times New Roman CYR" w:cs="Times New Roman CYR"/>
            <w:b w:val="0"/>
            <w:color w:val="106bbe"/>
            <w:sz w:val="24"/>
          </w:rPr>
          <w:t xml:space="preserve">подпунктах "а"</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"б" пункта</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настоящего Порядка, обязаны вернуть полностью средства, выплаченные им в качестве компенсации, в случае, если они: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6"/>
      <w:bookmarkStart w:id="227" w:name="sub_80151"/>
      <w:r>
        <w:rPr>
          <w:rStyle w:val="Style_65552"/>
          <w:rFonts w:ascii="Times New Roman CYR" w:hAnsi="Times New Roman CYR" w:eastAsia="Times New Roman CYR" w:cs="Times New Roman CYR"/>
          <w:sz w:val="24"/>
        </w:rPr>
        <w:t xml:space="preserve">а) без уважительной причины не явились на работу или отказались приступить к работе;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227"/>
      <w:bookmarkStart w:id="228" w:name="sub_80152"/>
      <w:r>
        <w:rPr>
          <w:rStyle w:val="Style_65552"/>
          <w:rFonts w:ascii="Times New Roman CYR" w:hAnsi="Times New Roman CYR" w:eastAsia="Times New Roman CYR" w:cs="Times New Roman CYR"/>
          <w:sz w:val="24"/>
        </w:rPr>
        <w:t xml:space="preserve">б) до окончания срока работы, предусмотренного трудовым договором, а при отсутствии определенного срока - до истечения одного года работы уволились по собственному желанию (кроме случаев увольнения, обусловленного невозможностью продолжения работы) или были уволены за виновные действия, которые в соответствии с законодательством Российской Федерации явились основанием прекращения трудового договора.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228"/>
    </w:p>
    <w:p>
      <w:pPr>
        <w:spacing w:before="0" w:after="0" w:line="240" w:lineRule="auto"/>
        <w:ind w:firstLine="720"/>
        <w:jc w:val="right"/>
        <w:rPr>
          <w:rStyle w:val="Style_26"/>
          <w:rFonts w:ascii="Arial" w:hAnsi="Arial" w:eastAsia="Arial" w:cs="Arial"/>
          <w:b/>
          <w:color w:val="26282f"/>
          <w:sz w:val="24"/>
        </w:rPr>
      </w:pPr>
      <w:bookmarkStart w:id="229" w:name="sub_81000"/>
      <w:r>
        <w:rPr>
          <w:rStyle w:val="Style_26"/>
          <w:rFonts w:ascii="Arial" w:hAnsi="Arial" w:eastAsia="Arial" w:cs="Arial"/>
          <w:b/>
          <w:color w:val="26282f"/>
          <w:sz w:val="24"/>
        </w:rPr>
        <w:t xml:space="preserve">Приложение N</w:t>
      </w:r>
      <w:r>
        <w:rPr>
          <w:rStyle w:val="Style_26"/>
          <w:rFonts w:ascii="Arial" w:hAnsi="Arial" w:eastAsia="Arial" w:cs="Arial"/>
          <w:b/>
          <w:color w:val="26282f"/>
          <w:sz w:val="24"/>
        </w:rPr>
        <w:t xml:space="preserve"> </w:t>
      </w:r>
      <w:r>
        <w:rPr>
          <w:rStyle w:val="Style_26"/>
          <w:rFonts w:ascii="Arial" w:hAnsi="Arial" w:eastAsia="Arial" w:cs="Arial"/>
          <w:b/>
          <w:color w:val="26282f"/>
          <w:sz w:val="24"/>
        </w:rPr>
        <w:t xml:space="preserve">1</w:t>
      </w:r>
      <w:r>
        <w:rPr>
          <w:rStyle w:val="Style_26"/>
          <w:rFonts w:ascii="Arial" w:hAnsi="Arial" w:eastAsia="Arial" w:cs="Arial"/>
          <w:b/>
          <w:color w:val="26282f"/>
          <w:sz w:val="24"/>
        </w:rPr>
        <w:br/>
      </w:r>
      <w:r>
        <w:rPr>
          <w:rStyle w:val="Style_26"/>
          <w:rFonts w:ascii="Arial" w:hAnsi="Arial" w:eastAsia="Arial" w:cs="Arial"/>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Порядку</w:t>
        </w:r>
      </w:hyperlink>
      <w:r>
        <w:rPr>
          <w:rStyle w:val="Style_26"/>
          <w:rFonts w:ascii="Arial" w:hAnsi="Arial" w:eastAsia="Arial" w:cs="Arial"/>
          <w:b/>
          <w:color w:val="26282f"/>
          <w:sz w:val="24"/>
        </w:rPr>
        <w:br/>
      </w:r>
      <w:r>
        <w:rPr>
          <w:rStyle w:val="Style_26"/>
          <w:rFonts w:ascii="Arial" w:hAnsi="Arial" w:eastAsia="Arial" w:cs="Arial"/>
          <w:b/>
          <w:color w:val="26282f"/>
          <w:sz w:val="24"/>
        </w:rPr>
        <w:t xml:space="preserve">предоставления финансовой поддержки</w:t>
      </w:r>
      <w:r>
        <w:rPr>
          <w:rStyle w:val="Style_26"/>
          <w:rFonts w:ascii="Arial" w:hAnsi="Arial" w:eastAsia="Arial" w:cs="Arial"/>
          <w:b/>
          <w:color w:val="26282f"/>
          <w:sz w:val="24"/>
        </w:rPr>
        <w:br/>
      </w:r>
      <w:r>
        <w:rPr>
          <w:rStyle w:val="Style_26"/>
          <w:rFonts w:ascii="Arial" w:hAnsi="Arial" w:eastAsia="Arial" w:cs="Arial"/>
          <w:b/>
          <w:color w:val="26282f"/>
          <w:sz w:val="24"/>
        </w:rPr>
        <w:t xml:space="preserve">безработным гражданам и гражданам, зарегистрированным</w:t>
      </w:r>
      <w:r>
        <w:rPr>
          <w:rStyle w:val="Style_26"/>
          <w:rFonts w:ascii="Arial" w:hAnsi="Arial" w:eastAsia="Arial" w:cs="Arial"/>
          <w:b/>
          <w:color w:val="26282f"/>
          <w:sz w:val="24"/>
        </w:rPr>
        <w:br/>
      </w:r>
      <w:r>
        <w:rPr>
          <w:rStyle w:val="Style_26"/>
          <w:rFonts w:ascii="Arial" w:hAnsi="Arial" w:eastAsia="Arial" w:cs="Arial"/>
          <w:b/>
          <w:color w:val="26282f"/>
          <w:sz w:val="24"/>
        </w:rPr>
        <w:t xml:space="preserve">в органах службы занятости в целях поиска подходящей работы,</w:t>
      </w:r>
      <w:r>
        <w:rPr>
          <w:rStyle w:val="Style_26"/>
          <w:rFonts w:ascii="Arial" w:hAnsi="Arial" w:eastAsia="Arial" w:cs="Arial"/>
          <w:b/>
          <w:color w:val="26282f"/>
          <w:sz w:val="24"/>
        </w:rPr>
        <w:br/>
      </w:r>
      <w:r>
        <w:rPr>
          <w:rStyle w:val="Style_26"/>
          <w:rFonts w:ascii="Arial" w:hAnsi="Arial" w:eastAsia="Arial" w:cs="Arial"/>
          <w:b/>
          <w:color w:val="26282f"/>
          <w:sz w:val="24"/>
        </w:rPr>
        <w:t xml:space="preserve">при переезде и безработным гражданам, гражданам,</w:t>
      </w:r>
      <w:r>
        <w:rPr>
          <w:rStyle w:val="Style_26"/>
          <w:rFonts w:ascii="Arial" w:hAnsi="Arial" w:eastAsia="Arial" w:cs="Arial"/>
          <w:b/>
          <w:color w:val="26282f"/>
          <w:sz w:val="24"/>
        </w:rPr>
        <w:br/>
      </w:r>
      <w:r>
        <w:rPr>
          <w:rStyle w:val="Style_26"/>
          <w:rFonts w:ascii="Arial" w:hAnsi="Arial" w:eastAsia="Arial" w:cs="Arial"/>
          <w:b/>
          <w:color w:val="26282f"/>
          <w:sz w:val="24"/>
        </w:rPr>
        <w:t xml:space="preserve">зарегистрированным в органах службы занятости</w:t>
      </w:r>
      <w:r>
        <w:rPr>
          <w:rStyle w:val="Style_26"/>
          <w:rFonts w:ascii="Arial" w:hAnsi="Arial" w:eastAsia="Arial" w:cs="Arial"/>
          <w:b/>
          <w:color w:val="26282f"/>
          <w:sz w:val="24"/>
        </w:rPr>
        <w:br/>
      </w:r>
      <w:r>
        <w:rPr>
          <w:rStyle w:val="Style_26"/>
          <w:rFonts w:ascii="Arial" w:hAnsi="Arial" w:eastAsia="Arial" w:cs="Arial"/>
          <w:b/>
          <w:color w:val="26282f"/>
          <w:sz w:val="24"/>
        </w:rPr>
        <w:t xml:space="preserve">в целях поиска подходящей работы, и членам их семей</w:t>
      </w:r>
      <w:r>
        <w:rPr>
          <w:rStyle w:val="Style_26"/>
          <w:rFonts w:ascii="Arial" w:hAnsi="Arial" w:eastAsia="Arial" w:cs="Arial"/>
          <w:b/>
          <w:color w:val="26282f"/>
          <w:sz w:val="24"/>
        </w:rPr>
        <w:br/>
      </w:r>
      <w:r>
        <w:rPr>
          <w:rStyle w:val="Style_26"/>
          <w:rFonts w:ascii="Arial" w:hAnsi="Arial" w:eastAsia="Arial" w:cs="Arial"/>
          <w:b/>
          <w:color w:val="26282f"/>
          <w:sz w:val="24"/>
        </w:rPr>
        <w:t xml:space="preserve">при переселении в другую местность для трудоустройства</w:t>
      </w:r>
      <w:r>
        <w:rPr>
          <w:rStyle w:val="Style_26"/>
          <w:rFonts w:ascii="Arial" w:hAnsi="Arial" w:eastAsia="Arial" w:cs="Arial"/>
          <w:b/>
          <w:color w:val="26282f"/>
          <w:sz w:val="24"/>
        </w:rPr>
        <w:br/>
      </w:r>
      <w:r>
        <w:rPr>
          <w:rStyle w:val="Style_26"/>
          <w:rFonts w:ascii="Arial" w:hAnsi="Arial" w:eastAsia="Arial" w:cs="Arial"/>
          <w:b/>
          <w:color w:val="26282f"/>
          <w:sz w:val="24"/>
        </w:rPr>
        <w:t xml:space="preserve">по направлению органов службы занятости</w:t>
      </w:r>
      <w:r>
        <w:rPr>
          <w:rStyle w:val="Style_26"/>
          <w:rFonts w:ascii="Arial" w:hAnsi="Arial" w:eastAsia="Arial" w:cs="Arial"/>
          <w:b/>
          <w:color w:val="26282f"/>
          <w:sz w:val="24"/>
        </w:rPr>
        <w:br/>
      </w:r>
      <w:r>
        <w:rPr>
          <w:rStyle w:val="Style_26"/>
          <w:rFonts w:ascii="Arial" w:hAnsi="Arial" w:eastAsia="Arial" w:cs="Arial"/>
          <w:b/>
          <w:color w:val="26282f"/>
          <w:sz w:val="24"/>
        </w:rPr>
        <w:t xml:space="preserve">(с изменениями от 24 октября 2022 г.)</w:t>
      </w:r>
    </w:p>
    <w:p>
      <w:pPr>
        <w:spacing w:before="0" w:after="0" w:line="240" w:lineRule="auto"/>
        <w:ind w:firstLine="720"/>
        <w:jc w:val="both"/>
        <w:rPr>
          <w:rStyle w:val="Style_65552"/>
          <w:rFonts w:ascii="Times New Roman CYR" w:hAnsi="Times New Roman CYR" w:eastAsia="Times New Roman CYR" w:cs="Times New Roman CYR"/>
          <w:sz w:val="24"/>
        </w:rPr>
      </w:pPr>
      <w:bookmarkEnd w:id="229"/>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Директору областного казенного учреждения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"Центр занятости населения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Белгородской области"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(Ф.И.О.)</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от гражданина(ки)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(Ф.И.О.)</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проживающего (ей) по адресу: 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Style w:val="Style_26"/>
          <w:rFonts w:ascii="Courier New" w:hAnsi="Courier New" w:eastAsia="Courier New" w:cs="Courier New"/>
          <w:b/>
          <w:color w:val="26282f"/>
          <w:sz w:val="20"/>
        </w:rPr>
        <w:t xml:space="preserve">                               Заявление.</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В связи с переездом в другую местность для временного трудоустройства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кем (профессия, специальность), куда (организация),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наименование территории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прошу предоставить финансовую поддержку в размере:</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 (___________________________________________________)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(цифрами)                       (прописью)</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в том числе возместить расходы: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1. Оплату стоимости проезда 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2. Суточные расходы за время следования к месту работы 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3. Оплату найма жилого помещения 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Денежные средства прошу перечислить на лицевой счет</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N _______________________________________________________________________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в _______________________________________________________________________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(название кредитной организации и ее реквизиты)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К заявлению прилагаю следующие документы: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1. 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2. 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3. 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 _____________ 20__ г.                                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(подпись)</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right"/>
        <w:rPr>
          <w:rStyle w:val="Style_26"/>
          <w:rFonts w:ascii="Arial" w:hAnsi="Arial" w:eastAsia="Arial" w:cs="Arial"/>
          <w:b/>
          <w:color w:val="26282f"/>
          <w:sz w:val="24"/>
        </w:rPr>
      </w:pPr>
      <w:bookmarkStart w:id="230" w:name="sub_82000"/>
      <w:r>
        <w:rPr>
          <w:rStyle w:val="Style_26"/>
          <w:rFonts w:ascii="Arial" w:hAnsi="Arial" w:eastAsia="Arial" w:cs="Arial"/>
          <w:b/>
          <w:color w:val="26282f"/>
          <w:sz w:val="24"/>
        </w:rPr>
        <w:t xml:space="preserve">Приложение N</w:t>
      </w:r>
      <w:r>
        <w:rPr>
          <w:rStyle w:val="Style_26"/>
          <w:rFonts w:ascii="Arial" w:hAnsi="Arial" w:eastAsia="Arial" w:cs="Arial"/>
          <w:b/>
          <w:color w:val="26282f"/>
          <w:sz w:val="24"/>
        </w:rPr>
        <w:t xml:space="preserve"> </w:t>
      </w:r>
      <w:r>
        <w:rPr>
          <w:rStyle w:val="Style_26"/>
          <w:rFonts w:ascii="Arial" w:hAnsi="Arial" w:eastAsia="Arial" w:cs="Arial"/>
          <w:b/>
          <w:color w:val="26282f"/>
          <w:sz w:val="24"/>
        </w:rPr>
        <w:t xml:space="preserve">2</w:t>
      </w:r>
      <w:r>
        <w:rPr>
          <w:rStyle w:val="Style_26"/>
          <w:rFonts w:ascii="Arial" w:hAnsi="Arial" w:eastAsia="Arial" w:cs="Arial"/>
          <w:b/>
          <w:color w:val="26282f"/>
          <w:sz w:val="24"/>
        </w:rPr>
        <w:br/>
      </w:r>
      <w:r>
        <w:rPr>
          <w:rStyle w:val="Style_26"/>
          <w:rFonts w:ascii="Arial" w:hAnsi="Arial" w:eastAsia="Arial" w:cs="Arial"/>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Порядку</w:t>
        </w:r>
      </w:hyperlink>
      <w:r>
        <w:rPr>
          <w:rStyle w:val="Style_26"/>
          <w:rFonts w:ascii="Arial" w:hAnsi="Arial" w:eastAsia="Arial" w:cs="Arial"/>
          <w:b/>
          <w:color w:val="26282f"/>
          <w:sz w:val="24"/>
        </w:rPr>
        <w:br/>
      </w:r>
      <w:r>
        <w:rPr>
          <w:rStyle w:val="Style_26"/>
          <w:rFonts w:ascii="Arial" w:hAnsi="Arial" w:eastAsia="Arial" w:cs="Arial"/>
          <w:b/>
          <w:color w:val="26282f"/>
          <w:sz w:val="24"/>
        </w:rPr>
        <w:t xml:space="preserve">предоставления финансовой поддержки</w:t>
      </w:r>
      <w:r>
        <w:rPr>
          <w:rStyle w:val="Style_26"/>
          <w:rFonts w:ascii="Arial" w:hAnsi="Arial" w:eastAsia="Arial" w:cs="Arial"/>
          <w:b/>
          <w:color w:val="26282f"/>
          <w:sz w:val="24"/>
        </w:rPr>
        <w:br/>
      </w:r>
      <w:r>
        <w:rPr>
          <w:rStyle w:val="Style_26"/>
          <w:rFonts w:ascii="Arial" w:hAnsi="Arial" w:eastAsia="Arial" w:cs="Arial"/>
          <w:b/>
          <w:color w:val="26282f"/>
          <w:sz w:val="24"/>
        </w:rPr>
        <w:t xml:space="preserve">безработным гражданам и гражданам, зарегистрированным</w:t>
      </w:r>
      <w:r>
        <w:rPr>
          <w:rStyle w:val="Style_26"/>
          <w:rFonts w:ascii="Arial" w:hAnsi="Arial" w:eastAsia="Arial" w:cs="Arial"/>
          <w:b/>
          <w:color w:val="26282f"/>
          <w:sz w:val="24"/>
        </w:rPr>
        <w:br/>
      </w:r>
      <w:r>
        <w:rPr>
          <w:rStyle w:val="Style_26"/>
          <w:rFonts w:ascii="Arial" w:hAnsi="Arial" w:eastAsia="Arial" w:cs="Arial"/>
          <w:b/>
          <w:color w:val="26282f"/>
          <w:sz w:val="24"/>
        </w:rPr>
        <w:t xml:space="preserve">в органах службы занятости в целях поиска подходящей работы,</w:t>
      </w:r>
      <w:r>
        <w:rPr>
          <w:rStyle w:val="Style_26"/>
          <w:rFonts w:ascii="Arial" w:hAnsi="Arial" w:eastAsia="Arial" w:cs="Arial"/>
          <w:b/>
          <w:color w:val="26282f"/>
          <w:sz w:val="24"/>
        </w:rPr>
        <w:br/>
      </w:r>
      <w:r>
        <w:rPr>
          <w:rStyle w:val="Style_26"/>
          <w:rFonts w:ascii="Arial" w:hAnsi="Arial" w:eastAsia="Arial" w:cs="Arial"/>
          <w:b/>
          <w:color w:val="26282f"/>
          <w:sz w:val="24"/>
        </w:rPr>
        <w:t xml:space="preserve">при переезде и безработным гражданам, гражданам,</w:t>
      </w:r>
      <w:r>
        <w:rPr>
          <w:rStyle w:val="Style_26"/>
          <w:rFonts w:ascii="Arial" w:hAnsi="Arial" w:eastAsia="Arial" w:cs="Arial"/>
          <w:b/>
          <w:color w:val="26282f"/>
          <w:sz w:val="24"/>
        </w:rPr>
        <w:br/>
      </w:r>
      <w:r>
        <w:rPr>
          <w:rStyle w:val="Style_26"/>
          <w:rFonts w:ascii="Arial" w:hAnsi="Arial" w:eastAsia="Arial" w:cs="Arial"/>
          <w:b/>
          <w:color w:val="26282f"/>
          <w:sz w:val="24"/>
        </w:rPr>
        <w:t xml:space="preserve">зарегистрированным в органах службы занятости</w:t>
      </w:r>
      <w:r>
        <w:rPr>
          <w:rStyle w:val="Style_26"/>
          <w:rFonts w:ascii="Arial" w:hAnsi="Arial" w:eastAsia="Arial" w:cs="Arial"/>
          <w:b/>
          <w:color w:val="26282f"/>
          <w:sz w:val="24"/>
        </w:rPr>
        <w:br/>
      </w:r>
      <w:r>
        <w:rPr>
          <w:rStyle w:val="Style_26"/>
          <w:rFonts w:ascii="Arial" w:hAnsi="Arial" w:eastAsia="Arial" w:cs="Arial"/>
          <w:b/>
          <w:color w:val="26282f"/>
          <w:sz w:val="24"/>
        </w:rPr>
        <w:t xml:space="preserve">в целях поиска подходящей работы, и членам их семей</w:t>
      </w:r>
      <w:r>
        <w:rPr>
          <w:rStyle w:val="Style_26"/>
          <w:rFonts w:ascii="Arial" w:hAnsi="Arial" w:eastAsia="Arial" w:cs="Arial"/>
          <w:b/>
          <w:color w:val="26282f"/>
          <w:sz w:val="24"/>
        </w:rPr>
        <w:br/>
      </w:r>
      <w:r>
        <w:rPr>
          <w:rStyle w:val="Style_26"/>
          <w:rFonts w:ascii="Arial" w:hAnsi="Arial" w:eastAsia="Arial" w:cs="Arial"/>
          <w:b/>
          <w:color w:val="26282f"/>
          <w:sz w:val="24"/>
        </w:rPr>
        <w:t xml:space="preserve">при переселении в другую местность для трудоустройства</w:t>
      </w:r>
      <w:r>
        <w:rPr>
          <w:rStyle w:val="Style_26"/>
          <w:rFonts w:ascii="Arial" w:hAnsi="Arial" w:eastAsia="Arial" w:cs="Arial"/>
          <w:b/>
          <w:color w:val="26282f"/>
          <w:sz w:val="24"/>
        </w:rPr>
        <w:br/>
      </w:r>
      <w:r>
        <w:rPr>
          <w:rStyle w:val="Style_26"/>
          <w:rFonts w:ascii="Arial" w:hAnsi="Arial" w:eastAsia="Arial" w:cs="Arial"/>
          <w:b/>
          <w:color w:val="26282f"/>
          <w:sz w:val="24"/>
        </w:rPr>
        <w:t xml:space="preserve">по направлению органов службы занятости</w:t>
      </w:r>
      <w:r>
        <w:rPr>
          <w:rStyle w:val="Style_26"/>
          <w:rFonts w:ascii="Arial" w:hAnsi="Arial" w:eastAsia="Arial" w:cs="Arial"/>
          <w:b/>
          <w:color w:val="26282f"/>
          <w:sz w:val="24"/>
        </w:rPr>
        <w:br/>
      </w:r>
      <w:r>
        <w:rPr>
          <w:rStyle w:val="Style_26"/>
          <w:rFonts w:ascii="Arial" w:hAnsi="Arial" w:eastAsia="Arial" w:cs="Arial"/>
          <w:b/>
          <w:color w:val="26282f"/>
          <w:sz w:val="24"/>
        </w:rPr>
        <w:t xml:space="preserve">(с изменениями от 24 октября 2022 г.)</w:t>
      </w:r>
    </w:p>
    <w:p>
      <w:pPr>
        <w:spacing w:before="0" w:after="0" w:line="240" w:lineRule="auto"/>
        <w:ind w:firstLine="720"/>
        <w:jc w:val="both"/>
        <w:rPr>
          <w:rStyle w:val="Style_65552"/>
          <w:rFonts w:ascii="Times New Roman CYR" w:hAnsi="Times New Roman CYR" w:eastAsia="Times New Roman CYR" w:cs="Times New Roman CYR"/>
          <w:sz w:val="24"/>
        </w:rPr>
      </w:pPr>
      <w:bookmarkEnd w:id="230"/>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Директору областного казенного учреждения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"Центр занятости населения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Белгородской области"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(Ф.И.О.)</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от гражданина(ки)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(Ф.И.О.)</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проживающего (ей) по адресу: 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Style w:val="Style_26"/>
          <w:rFonts w:ascii="Courier New" w:hAnsi="Courier New" w:eastAsia="Courier New" w:cs="Courier New"/>
          <w:b/>
          <w:color w:val="26282f"/>
          <w:sz w:val="20"/>
        </w:rPr>
        <w:t xml:space="preserve">                               Заявление</w:t>
      </w:r>
      <w:r>
        <w:rPr>
          <w:rFonts w:ascii="Courier New" w:hAnsi="Courier New" w:eastAsia="Courier New" w:cs="Courier New"/>
          <w:sz w:val="20"/>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В связи с переселением в другую местность на новое  место  жительства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для трудоустройства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кем (профессия, специальность), куда (организация),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наименование территории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прошу   предоставить   финансовую  поддержку  мне  и  членам  моей  семьи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в размере:</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(Ф.И.О. членов семьи)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 (___________________________________________________)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(цифрами)                       (прописью)</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в том числе возместить расходы: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1. Оплату стоимости проезда 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2. Суточные  расходы  за  время  следования  к  новому  месту  жительства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3. Оплату стоимости провоза имущества 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4. Единовременное пособие 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Денежные средства прошу перечислить на лицевой счет</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N ________________ в 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(название кредитной организации и ее реквизиты)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К заявлению прилагаю следующие документы: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1. 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2. 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3. 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 _____________ 20__ г.                                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(подпись)</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right"/>
        <w:rPr>
          <w:rStyle w:val="Style_26"/>
          <w:rFonts w:ascii="Arial" w:hAnsi="Arial" w:eastAsia="Arial" w:cs="Arial"/>
          <w:b/>
          <w:color w:val="26282f"/>
          <w:sz w:val="24"/>
        </w:rPr>
      </w:pPr>
      <w:bookmarkStart w:id="231" w:name="sub_83000"/>
      <w:r>
        <w:rPr>
          <w:rStyle w:val="Style_26"/>
          <w:rFonts w:ascii="Arial" w:hAnsi="Arial" w:eastAsia="Arial" w:cs="Arial"/>
          <w:b/>
          <w:color w:val="26282f"/>
          <w:sz w:val="24"/>
        </w:rPr>
        <w:t xml:space="preserve">Приложение N</w:t>
      </w:r>
      <w:r>
        <w:rPr>
          <w:rStyle w:val="Style_26"/>
          <w:rFonts w:ascii="Arial" w:hAnsi="Arial" w:eastAsia="Arial" w:cs="Arial"/>
          <w:b/>
          <w:color w:val="26282f"/>
          <w:sz w:val="24"/>
        </w:rPr>
        <w:t xml:space="preserve"> </w:t>
      </w:r>
      <w:r>
        <w:rPr>
          <w:rStyle w:val="Style_26"/>
          <w:rFonts w:ascii="Arial" w:hAnsi="Arial" w:eastAsia="Arial" w:cs="Arial"/>
          <w:b/>
          <w:color w:val="26282f"/>
          <w:sz w:val="24"/>
        </w:rPr>
        <w:t xml:space="preserve">3</w:t>
      </w:r>
      <w:r>
        <w:rPr>
          <w:rStyle w:val="Style_26"/>
          <w:rFonts w:ascii="Arial" w:hAnsi="Arial" w:eastAsia="Arial" w:cs="Arial"/>
          <w:b/>
          <w:color w:val="26282f"/>
          <w:sz w:val="24"/>
        </w:rPr>
        <w:br/>
      </w:r>
      <w:r>
        <w:rPr>
          <w:rStyle w:val="Style_26"/>
          <w:rFonts w:ascii="Arial" w:hAnsi="Arial" w:eastAsia="Arial" w:cs="Arial"/>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Порядку</w:t>
        </w:r>
      </w:hyperlink>
      <w:r>
        <w:rPr>
          <w:rStyle w:val="Style_26"/>
          <w:rFonts w:ascii="Arial" w:hAnsi="Arial" w:eastAsia="Arial" w:cs="Arial"/>
          <w:b/>
          <w:color w:val="26282f"/>
          <w:sz w:val="24"/>
        </w:rPr>
        <w:br/>
      </w:r>
      <w:r>
        <w:rPr>
          <w:rStyle w:val="Style_26"/>
          <w:rFonts w:ascii="Arial" w:hAnsi="Arial" w:eastAsia="Arial" w:cs="Arial"/>
          <w:b/>
          <w:color w:val="26282f"/>
          <w:sz w:val="24"/>
        </w:rPr>
        <w:t xml:space="preserve">предоставления финансовой поддержки</w:t>
      </w:r>
      <w:r>
        <w:rPr>
          <w:rStyle w:val="Style_26"/>
          <w:rFonts w:ascii="Arial" w:hAnsi="Arial" w:eastAsia="Arial" w:cs="Arial"/>
          <w:b/>
          <w:color w:val="26282f"/>
          <w:sz w:val="24"/>
        </w:rPr>
        <w:br/>
      </w:r>
      <w:r>
        <w:rPr>
          <w:rStyle w:val="Style_26"/>
          <w:rFonts w:ascii="Arial" w:hAnsi="Arial" w:eastAsia="Arial" w:cs="Arial"/>
          <w:b/>
          <w:color w:val="26282f"/>
          <w:sz w:val="24"/>
        </w:rPr>
        <w:t xml:space="preserve">безработным гражданам и гражданам, зарегистрированным</w:t>
      </w:r>
      <w:r>
        <w:rPr>
          <w:rStyle w:val="Style_26"/>
          <w:rFonts w:ascii="Arial" w:hAnsi="Arial" w:eastAsia="Arial" w:cs="Arial"/>
          <w:b/>
          <w:color w:val="26282f"/>
          <w:sz w:val="24"/>
        </w:rPr>
        <w:br/>
      </w:r>
      <w:r>
        <w:rPr>
          <w:rStyle w:val="Style_26"/>
          <w:rFonts w:ascii="Arial" w:hAnsi="Arial" w:eastAsia="Arial" w:cs="Arial"/>
          <w:b/>
          <w:color w:val="26282f"/>
          <w:sz w:val="24"/>
        </w:rPr>
        <w:t xml:space="preserve">в органах службы занятости в целях поиска подходящей работы,</w:t>
      </w:r>
      <w:r>
        <w:rPr>
          <w:rStyle w:val="Style_26"/>
          <w:rFonts w:ascii="Arial" w:hAnsi="Arial" w:eastAsia="Arial" w:cs="Arial"/>
          <w:b/>
          <w:color w:val="26282f"/>
          <w:sz w:val="24"/>
        </w:rPr>
        <w:br/>
      </w:r>
      <w:r>
        <w:rPr>
          <w:rStyle w:val="Style_26"/>
          <w:rFonts w:ascii="Arial" w:hAnsi="Arial" w:eastAsia="Arial" w:cs="Arial"/>
          <w:b/>
          <w:color w:val="26282f"/>
          <w:sz w:val="24"/>
        </w:rPr>
        <w:t xml:space="preserve">при переезде и безработным гражданам, гражданам,</w:t>
      </w:r>
      <w:r>
        <w:rPr>
          <w:rStyle w:val="Style_26"/>
          <w:rFonts w:ascii="Arial" w:hAnsi="Arial" w:eastAsia="Arial" w:cs="Arial"/>
          <w:b/>
          <w:color w:val="26282f"/>
          <w:sz w:val="24"/>
        </w:rPr>
        <w:br/>
      </w:r>
      <w:r>
        <w:rPr>
          <w:rStyle w:val="Style_26"/>
          <w:rFonts w:ascii="Arial" w:hAnsi="Arial" w:eastAsia="Arial" w:cs="Arial"/>
          <w:b/>
          <w:color w:val="26282f"/>
          <w:sz w:val="24"/>
        </w:rPr>
        <w:t xml:space="preserve">зарегистрированным в органах службы занятости</w:t>
      </w:r>
      <w:r>
        <w:rPr>
          <w:rStyle w:val="Style_26"/>
          <w:rFonts w:ascii="Arial" w:hAnsi="Arial" w:eastAsia="Arial" w:cs="Arial"/>
          <w:b/>
          <w:color w:val="26282f"/>
          <w:sz w:val="24"/>
        </w:rPr>
        <w:br/>
      </w:r>
      <w:r>
        <w:rPr>
          <w:rStyle w:val="Style_26"/>
          <w:rFonts w:ascii="Arial" w:hAnsi="Arial" w:eastAsia="Arial" w:cs="Arial"/>
          <w:b/>
          <w:color w:val="26282f"/>
          <w:sz w:val="24"/>
        </w:rPr>
        <w:t xml:space="preserve">в целях поиска подходящей работы, и членам их семей</w:t>
      </w:r>
      <w:r>
        <w:rPr>
          <w:rStyle w:val="Style_26"/>
          <w:rFonts w:ascii="Arial" w:hAnsi="Arial" w:eastAsia="Arial" w:cs="Arial"/>
          <w:b/>
          <w:color w:val="26282f"/>
          <w:sz w:val="24"/>
        </w:rPr>
        <w:br/>
      </w:r>
      <w:r>
        <w:rPr>
          <w:rStyle w:val="Style_26"/>
          <w:rFonts w:ascii="Arial" w:hAnsi="Arial" w:eastAsia="Arial" w:cs="Arial"/>
          <w:b/>
          <w:color w:val="26282f"/>
          <w:sz w:val="24"/>
        </w:rPr>
        <w:t xml:space="preserve">при переселении в другую местность для трудоустройства</w:t>
      </w:r>
      <w:r>
        <w:rPr>
          <w:rStyle w:val="Style_26"/>
          <w:rFonts w:ascii="Arial" w:hAnsi="Arial" w:eastAsia="Arial" w:cs="Arial"/>
          <w:b/>
          <w:color w:val="26282f"/>
          <w:sz w:val="24"/>
        </w:rPr>
        <w:br/>
      </w:r>
      <w:r>
        <w:rPr>
          <w:rStyle w:val="Style_26"/>
          <w:rFonts w:ascii="Arial" w:hAnsi="Arial" w:eastAsia="Arial" w:cs="Arial"/>
          <w:b/>
          <w:color w:val="26282f"/>
          <w:sz w:val="24"/>
        </w:rPr>
        <w:t xml:space="preserve">по направлению органов службы занятости</w:t>
      </w:r>
      <w:r>
        <w:rPr>
          <w:rStyle w:val="Style_26"/>
          <w:rFonts w:ascii="Arial" w:hAnsi="Arial" w:eastAsia="Arial" w:cs="Arial"/>
          <w:b/>
          <w:color w:val="26282f"/>
          <w:sz w:val="24"/>
        </w:rPr>
        <w:br/>
      </w:r>
      <w:r>
        <w:rPr>
          <w:rStyle w:val="Style_26"/>
          <w:rFonts w:ascii="Arial" w:hAnsi="Arial" w:eastAsia="Arial" w:cs="Arial"/>
          <w:b/>
          <w:color w:val="26282f"/>
          <w:sz w:val="24"/>
        </w:rPr>
        <w:t xml:space="preserve">(с изменениями от 24 октября 2022 г., 15 мая 2023</w:t>
      </w:r>
      <w:r>
        <w:rPr>
          <w:rStyle w:val="Style_26"/>
          <w:rFonts w:ascii="Arial" w:hAnsi="Arial" w:eastAsia="Arial" w:cs="Arial"/>
          <w:b/>
          <w:color w:val="26282f"/>
          <w:sz w:val="24"/>
        </w:rPr>
        <w:t xml:space="preserve"> </w:t>
      </w:r>
      <w:r>
        <w:rPr>
          <w:rStyle w:val="Style_26"/>
          <w:rFonts w:ascii="Arial" w:hAnsi="Arial" w:eastAsia="Arial" w:cs="Arial"/>
          <w:b/>
          <w:color w:val="26282f"/>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231"/>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На бланке областного казенного учреждения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"Центр занятости населения Белгородской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Style w:val="Style_26"/>
          <w:rFonts w:ascii="Courier New" w:hAnsi="Courier New" w:eastAsia="Courier New" w:cs="Courier New"/>
          <w:b/>
          <w:color w:val="26282f"/>
          <w:sz w:val="20"/>
        </w:rPr>
        <w:t xml:space="preserve">                                 ПРИКАЗ</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О предоставлении безработному                     "__" ____________ 20__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гражданину, гражданину, года                                 N 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зарегистрированному в органах службы</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занятости в целях поиска подходящей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работы, единовременного пособия</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В целях оказания содействия  при  переселении  (переезде)  в  другую</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местность для трудоустройства по  направлению  органов  службы  занятости</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безработному  гражданину  и  гражданину,  зарегистрированному  в  органах</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службы  занятости  в  целях  поиска  подходящей  работы,  единовременного</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пособия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________________________________________________________________________,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(фамилия, имя, отчество безработного гражданина)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личное дело получателя государственных услуг от "__" __________ 20__ года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N ___, произвести выплату единовременного пособия в размере 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____________________________________________(___________________) рублей.</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(сумма прописью)</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Директор ____________________ ___________________________________________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(подпись)                 (инициалы, фамилия)</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Работник   центра    занятости    населения,    осуществляющий    функцию</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по предоставлению государственной услуги 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(фамилия, имя, отчество работника)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 __________ 20__ года      __________________________________________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(подпись работника)</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С приказом ознакомлен:</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Согласен/ не согласен (нужное подчеркнуть)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"__" __________ 20__ года _________ _____________________________________</w:t>
      </w:r>
    </w:p>
    <w:p>
      <w:pPr>
        <w:pStyle w:val="Style_18"/>
        <w:spacing w:before="0" w:after="0" w:line="240" w:lineRule="auto"/>
        <w:ind w:firstLine="0"/>
        <w:rPr>
          <w:rFonts w:ascii="Courier New" w:hAnsi="Courier New" w:eastAsia="Courier New" w:cs="Courier New"/>
          <w:sz w:val="20"/>
        </w:rPr>
      </w:pPr>
      <w:r>
        <w:rPr>
          <w:rFonts w:ascii="Courier New" w:hAnsi="Courier New" w:eastAsia="Courier New" w:cs="Courier New"/>
          <w:sz w:val="20"/>
        </w:rPr>
        <w:t xml:space="preserve">                          (подпись)  (фамилия, имя, отчество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28.01.2025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Постановление Правительства Белгородской области от 6 февраля 2012 г. N 38-пп "Об утверждении порядков,…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character" w:styleId="Style_26">
    <w:name w:val="Заголовок приложения"/>
    <w:basedOn w:val="Style_26"/>
    <w:rPr>
      <w:rFonts w:ascii="Arial" w:hAnsi="Arial" w:eastAsia="Arial" w:cs="Arial"/>
      <w:b/>
      <w:color w:val="26282f"/>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18">
    <w:name w:val="Таблицы (моноширинный)"/>
    <w:basedOn w:val="Style_0"/>
    <w:pPr>
      <w:spacing w:before="0" w:after="0" w:line="240" w:lineRule="auto"/>
      <w:ind w:firstLine="0"/>
      <w:jc w:val="left"/>
      <w:rPr>
        <w:rFonts w:ascii="Arial" w:hAnsi="Arial" w:eastAsia="Arial" w:cs="Arial"/>
      </w:rPr>
    </w:pPr>
    <w:rPr>
      <w:rFonts w:ascii="Courier New" w:hAnsi="Courier New" w:eastAsia="Courier New" w:cs="Courier New"/>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26341484/0" TargetMode="External"/><Relationship Id="rId12" Type="http://schemas.openxmlformats.org/officeDocument/2006/relationships/hyperlink" Target="https://internet.garant.ru/document/redirect/10164333/0" TargetMode="External"/><Relationship Id="rId13" Type="http://schemas.openxmlformats.org/officeDocument/2006/relationships/hyperlink" Target="https://internet.garant.ru/document/redirect/26357304/1000" TargetMode="External"/><Relationship Id="rId14" Type="http://schemas.openxmlformats.org/officeDocument/2006/relationships/hyperlink" Target="https://internet.garant.ru/document/redirect/26357304/0" TargetMode="External"/><Relationship Id="rId15" Type="http://schemas.openxmlformats.org/officeDocument/2006/relationships/hyperlink" Target="https://internet.garant.ru/document/redirect/26357304/1000" TargetMode="External"/><Relationship Id="rId16" Type="http://schemas.openxmlformats.org/officeDocument/2006/relationships/hyperlink" Target="https://internet.garant.ru/document/redirect/26357304/0" TargetMode="External"/><Relationship Id="rId17" Type="http://schemas.openxmlformats.org/officeDocument/2006/relationships/hyperlink" Target="https://internet.garant.ru/document/redirect/26357304/1000" TargetMode="External"/><Relationship Id="rId18" Type="http://schemas.openxmlformats.org/officeDocument/2006/relationships/hyperlink" Target="https://internet.garant.ru/document/redirect/26357304/0" TargetMode="External"/><Relationship Id="rId19" Type="http://schemas.openxmlformats.org/officeDocument/2006/relationships/hyperlink" Target="https://internet.garant.ru/document/redirect/12148567/9" TargetMode="External"/><Relationship Id="rId20" Type="http://schemas.openxmlformats.org/officeDocument/2006/relationships/hyperlink" Target="https://internet.garant.ru/document/redirect/12115118/0" TargetMode="External"/><Relationship Id="rId21" Type="http://schemas.openxmlformats.org/officeDocument/2006/relationships/hyperlink" Target="https://internet.garant.ru/document/redirect/74274820/0" TargetMode="External"/><Relationship Id="rId22" Type="http://schemas.openxmlformats.org/officeDocument/2006/relationships/hyperlink" Target="https://internet.garant.ru/document/redirect/12185475/0" TargetMode="External"/><Relationship Id="rId23" Type="http://schemas.openxmlformats.org/officeDocument/2006/relationships/image" Target="media/image1.wmf"/><Relationship Id="rId24" Type="http://schemas.openxmlformats.org/officeDocument/2006/relationships/image" Target="media/image2.wmf"/><Relationship Id="rId25" Type="http://schemas.openxmlformats.org/officeDocument/2006/relationships/image" Target="media/image3.wmf"/><Relationship Id="rId26" Type="http://schemas.openxmlformats.org/officeDocument/2006/relationships/image" Target="media/image4.wmf"/><Relationship Id="rId27" Type="http://schemas.openxmlformats.org/officeDocument/2006/relationships/hyperlink" Target="https://internet.garant.ru/document/redirect/10180093/0" TargetMode="External"/><Relationship Id="rId28" Type="http://schemas.openxmlformats.org/officeDocument/2006/relationships/hyperlink" Target="https://internet.garant.ru/document/redirect/12185475/0" TargetMode="External"/><Relationship Id="rId29" Type="http://schemas.openxmlformats.org/officeDocument/2006/relationships/hyperlink" Target="https://internet.garant.ru/document/redirect/72113648/0" TargetMode="External"/><Relationship Id="rId30" Type="http://schemas.openxmlformats.org/officeDocument/2006/relationships/hyperlink" Target="https://internet.garant.ru/document/redirect/10164333/0" TargetMode="External"/><Relationship Id="rId31" Type="http://schemas.openxmlformats.org/officeDocument/2006/relationships/hyperlink" Target="https://internet.garant.ru/document/redirect/42726610/11" TargetMode="External"/><Relationship Id="rId32" Type="http://schemas.openxmlformats.org/officeDocument/2006/relationships/hyperlink" Target="https://internet.garant.ru/document/redirect/410767536/41" TargetMode="External"/><Relationship Id="rId33" Type="http://schemas.openxmlformats.org/officeDocument/2006/relationships/hyperlink" Target="https://internet.garant.ru/document/redirect/10164333/0" TargetMode="External"/><Relationship Id="rId34" Type="http://schemas.openxmlformats.org/officeDocument/2006/relationships/hyperlink" Target="https://internet.garant.ru/document/redirect/26357304/1001" TargetMode="External"/><Relationship Id="rId35" Type="http://schemas.openxmlformats.org/officeDocument/2006/relationships/hyperlink" Target="https://internet.garant.ru/document/redirect/26357304/1000" TargetMode="External"/><Relationship Id="rId36" Type="http://schemas.openxmlformats.org/officeDocument/2006/relationships/hyperlink" Target="https://internet.garant.ru/document/redirect/26357304/1000" TargetMode="External"/><Relationship Id="rId37" Type="http://schemas.openxmlformats.org/officeDocument/2006/relationships/hyperlink" Target="https://internet.garant.ru/document/redirect/26357304/1000" TargetMode="External"/><Relationship Id="rId38" Type="http://schemas.openxmlformats.org/officeDocument/2006/relationships/hyperlink" Target="https://internet.garant.ru/document/redirect/410767536/4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